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Постановление Правительства Республики Казахстан от 27 декабря 2007 года № 1301</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Об утверждении Правил осуществления государственных закупок</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В соответствии с подпунктом 10) статьи 13 Закона Республики Казахстан «О государственных закупках» Правительство Республики Казахстан </w:t>
      </w:r>
      <w:r w:rsidRPr="00091A87">
        <w:rPr>
          <w:rFonts w:ascii="Times New Roman" w:eastAsia="Times New Roman" w:hAnsi="Times New Roman" w:cs="Times New Roman"/>
          <w:b/>
          <w:bCs/>
          <w:color w:val="000000"/>
          <w:sz w:val="24"/>
          <w:szCs w:val="24"/>
        </w:rPr>
        <w:t>ПОСТАНОВЛЯЕТ: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Утвердить прилагаемые Правила осуществления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Признать утратившими силу некоторые решения Правительства Республики Казахстан согласно приложению к настоящему постановлению.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Настоящее постановление вводится в действие с 1 января 2008 года и подлежит официальному опубликованию.</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Премьер-Министр</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Республики Казахстан</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 Масимов</w:t>
            </w:r>
          </w:p>
        </w:tc>
      </w:tr>
    </w:tbl>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постановлению Правительства</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Республики Казахстан</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 27 декабря 2007 года № 1301</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Перечень утративших силу некоторых решений</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Правительства Республики Казахстан</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Постановление Правительства Республики Казахстан от 31 октября 2002 года № 1158 «Об утверждении Правил организации и проведения государственных закупок товаров, работ и услуг» (САПП Республики Казахстан, 2002 г., № 37, ст. 390).</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Постановление Правительства Республики Казахстан от 27 марта 2003 года № 301 «О некоторых вопросах закупа зерна урожая 2003 года» (САПП Республики Казахстан, 2003 г., № 14, ст. 146).</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Постановление Правительства Республики Казахстан от 19 августа 2003 года № 825 «О внесении дополнения в постановление Правительства Республики Казахстан от 31 октября 2002 года № 1158» (САПП Республики Казахстан, 2003 г., № 34, ст. 336).</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Постановление Правительства Республики Казахстан от 23 августа 2003 года № 854 «О внесении изменения в постановление Правительства Республики Казахстан от 27 марта 2003 года № 301» (САПП Республики Казахстан, 2003 г., № 35, ст. 352).</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Постановление Правительства Республики Казахстан от 12 января 2004 года № 28 «О внесении изменения в постановление Правительства Республики Казахстан от 27 марта 2003 года № 301» (САПП Республики Казахстан, 2004 г., № 1, ст. 15).</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Постановление Правительства Республики Казахстан от 29 января 2004 года № 110 «О внесении дополнения в постановление Правительства Республики Казахстан от 31 октября 2002 года № 1158» (САПП Республики Казахстан, 2004 г., № 4, ст. 60).</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Подпункт 1) пункта 2 постановления Правительства Республики Казахстан от 27 марта 2004 года № 371 «О некоторых вопросах государственных закупок отдельных видов сельскохозяйственной продукции» (САПП Республики Казахстан, 2004 г., № 15, ст. 195).</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Постановление Правительства Республики Казахстан от 6 мая 2004 года № 508 «О внесении изменений и дополнений в постановление Правительства Республики Казахстан от 31 октября 2002 года № 1158» (САПП Республики Казахстан, 2004 г., № 20, ст. 259).</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9. Постановление Правительства Республики Казахстан от 31 декабря 2004 года № 1446 «О внесении изменений в постановление Правительства Республики Казахстан от 31 октября 2002 года № 1158» (САПП Республики Казахстан, 2004 г., № 50, ст. 666).</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 Пункт 6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февраля 2005 года № 140 «О внесении изменений и дополнений в некоторые решения Правительства Республики Казахстан и признании утратившим силу постановления Кабинета Министров Республики Казахстан от 12 января 1993 года № 31» (САПП Республики Казахстан, 2005 г., № 7, ст. 73).</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 Постановление Правительства Республики Казахстан от 29 ноября 2005 года № 1173 «О внесении дополнений в постановление Правительства Республики Казахстан от 31 октября 2002 года № 1158» (САПП Республики Казахстан, 2005 г., № 44, ст. 585).</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 Постановление Правительства Республики Казахстан от 25 апреля 2006 года № 324 «О внесении изменений в постановление Правительства Республики Казахстан от 31 октября 2002 года № 1158» (САПП Республики Казахстан, 2006 г., № 14, ст. 139).</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 Постановление Правительства Республики Казахстан от 8 августа 2006 года № 747 «О внесении изменения в постановление Правительства Республики Казахстан от 31 октября 2002 года № 1158» (САПП Республики Казахстан, 2006 г., № 29, ст. 316).</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 Постановление Правительства Республики Казахстан от 31 марта 2007 года № 245 «О внесении дополнения в постановление Правительства Республики Казахстан от 31 октября 2002 года № 1158» (САПП Республики Казахстан, 2007 г., № 9, ст. 112).</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 Пункт 9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30 апреля 2007 года № 352 «О внесении изменений и дополнений в некоторые решения Правительства Республики Казахстан» (САПП Республики Казахстан, 2007 г., № 13, ст. 157).</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Утверждены</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постановлением Правительства</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Республики Казахстан</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 27 декабря 2007 года № 1301</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Правила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осуществления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Настоящие Правила осуществления государственных закупок (далее - Правила) разработаны в соответствии с Законом Республики Казахстан от 21 июля 2007 года «О государственных закупках» (далее - Закон) и определяют порядок осуществления государственных закупок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1. Планирование государственных закупок товаров, работ, услуг</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Разработка и утверждение планируемой номенклатуры товаров,</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Планируемая номенклатура товаров, работ, услуг ежегодно разрабатывается и утверждается первым руководителем заказчика (ответственным секретарем) на основе типовой формы, определенной согласно приложению 1 к настоящим Правилам.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Планируемая номенклатура товаров, работ, услуг на соответствующий финансовый год должна содержать сведения, предусмотренные пунктом 2 статьи 5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 В одной позиции планируемой номенклатуры товары, работы, услуги могут быть сгруппированы в пределах соответствующего раздела и подраздела только по признаку их однородности. Не допускается указание в одной позиции планируемой номенклатуры нескольких товаров, работ, услуг, не являющихся однородными.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Изменения и дополнения в планируемую номенклатуру товаров, работ, услуг вносятся заказчиком в случаях, предусмотренных пунктом 5 статьи 5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Сведения, содержащиеся в планируемой номенклатуре товаров, работ, услуг, используются заказчиком в процессе планирования его бюджета на соответствующий финансовый год (бизнес-плана, сметы доходов и расходов, индивидуальных планов финансирования).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Заказчик, в течение десяти рабочих дней со дня утверждения бюджета (бизнес-плана, сметы доходов и расходов, индивидуальных планов финансирования):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утверждает номенклатуру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на основании утвержденной планируемой номенклатуры товаров, работ, услуг на соответствующий финансовый год разрабатывает и утверждает годовой план государственных закупок товаров, работ, услуг по форме, согласно приложению 2 к настоящим Правилам.</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Разработка и утверждение годового плана государственных закупок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товаров, работ, услуг</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Решение об осуществлении государственных закупок принимается заказчиком только на основании утвержденного либо уточненного годового плана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8. Заказчик в течение пяти рабочих дней со дня утверждения годового плана государственных закупок направляет либо представляет его в уполномоченный орган по государственным закупкам (далее - уполномоченный орган). Годовой план государственных закупок </w:t>
      </w:r>
      <w:r w:rsidRPr="00091A87">
        <w:rPr>
          <w:rFonts w:ascii="Times New Roman" w:eastAsia="Times New Roman" w:hAnsi="Times New Roman" w:cs="Times New Roman"/>
          <w:color w:val="000000"/>
          <w:sz w:val="24"/>
          <w:szCs w:val="24"/>
        </w:rPr>
        <w:lastRenderedPageBreak/>
        <w:t>подписывается первым руководителем (ответственным секретарем) или лицом исполняющим его обязанности и главным бухгалтером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 Заказчик в течение пяти рабочих дней со дня принятия решения о внесении изменений и (или) дополнений в годовой план государственных закупок представляет в уполномоченный орган копии указанного решения и выписки из плана государственных закупок с внесенными изменениями и (или) дополнениями. Указанные решения подписываются первым руководителем (ответственным секретарем) и главным бухгалтером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Уточненный годовой план государственных закупок направляется заказчиком в уполномоченный орган с использованием информационных систем и электронного документооборота в соответствии с разделом 8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 Годовой план государственных закупок размещается на веб-сайте заказчика в течение пяти рабочих дней со дня его утверждения (уточнения).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 Заказчик может принимать решение об осуществлении государственных закупок до утверждения бюджета только в случаях проведения государственных закупок способом конкурса с использованием двухэтапных процедур.</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2. Общие положения</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 Для выполнения процедур организации и проведения государственных закупок заказчик определяет организатора государственных закупок согласно статье 7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 В случае если организатором государственных закупок выступает заказчик в лице своего структурного подразделения, ответственного за выполнение процедур организации и проведения государственных закупок, то заказчик своим приказом определяет его ответственным за организацию и проведение государственных закупок и выдает соответствующую доверенность руководителю такого структурного подразделения.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В случае если структурное подразделение заказчика является юридическим лицом, то заказчик приказом определяет его ответственным за организацию и проведение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если организатором государственных закупок выступает третье юридическое лицо, то заказчик заключает с ним договор на организацию и проведение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 этом организатор государственных закупок определяет должностное лицо, представляющее его во взаимоотношениях с заказчиком, потенциальными поставщиками, соответствующими комиссиями и экспертом. Представитель организатора государственных закупок определяется из числа работников структурного подразделения, ответственного за выполнение процедур организации и проведения государственных закупок, не ниже руководителя данного структурного подразделения.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 Заказчик определяет должностное лицо заказчика, представляющего его интересы в предстоящих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Государственное предприятие вправе выступать в качестве организатора государственных закупок для аффилиированных с ним лиц.</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Юридическое лицо, более пятидесяти процентов акций (долей) которого принадлежат государству, вправе выступать организатором государственных закупок для аффилиированных с ним лиц.</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Национальный Банк Республики Казахстан вправе выступать в качестве организатора государственных закупок для юридического лица, в отношении которого он является учредителем (уполномоченным органом) либо акционером.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 В целях проведения единых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Правительство Республики Казахстан вправе для нескольких заказчиков определить среди них единого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аким соответствующей административно-территориальной единицы вправе для нескольких заказчиков определить среди них единого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 заказчик вправе выступить в качестве единого организатора государственных закупок для нескольких государственных учреждений, подведомственных заказчику или аффилиированных с ним лиц;</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заказчик вправе для нескольких государственных учреждений, подведомственных заказчику или аффилиированных с ним лиц, определить среди них единого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для юридических лиц, в отношении которых Национальный Банк Республики Казахстан является учредителем (уполномоченным, органом) либо акционером, он вправе выступать в качестве единого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Определение организатора государственных закупок (единого организатора государственных закупок) в случаях, предусмотренных подпунктами 1), 2) и 4) настоящего пункта, допускается при условии соблюдения требований, установленных пунктом 3 статьи 7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 В случаях определения единого организатора государственных закупок в соответствии с пунктом 16 настоящих Правил, заказчики представляют организатору конкурса в установленный им срок информацию, необходимую для организации и проведения конкурса, в том числе годовой план по установленной форме, техническую спецификацию закупаемых товаров (услуг), проектно-сметную документацию на строительство объекта при закупках строительных работ, а также незамедлительно уведомляют единого организатора конкурса обо всех изменениях в этой информации. При этом, заказчики определяют своих уполномоченных представителей для участия в процедурах по проведению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 итогам конкурса, проведенного единым организатором, заказчики заключают с победителями договора о государственных закупках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 В случае проведения государственных закупок работ, имеющих сложные технические характеристики и спецификации, организатор государственных закупок может закупать такие работы у временных объединений юридических лиц (консорциум) в порядке определенном настоящими Правилами. В случае участия в государственных закупках временных объединений, го такие юридические лица помимо документов установленных настоящими Правилами для подтверждения своих квалификационных требований, должны предоставить следующие документы: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нотариально зарегистрированный договор солидарной ответственности заключенный между членами юридических лиц (консорциума);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соответствующие лицензии на право предоставления товара, выполнения работ, оказания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3. Организация и проведение государственных закупок товаров, работ,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услуг, осуществляемых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 Организация и проведение государственных закупок товаров, работ, услуг, осуществляемых способом конкурса предусматривает выполнение следующих последовательных мероприятий: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определение заказчиком организатора государственных закупок, уполномоченного представителя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определение организатором государственных закупок уполномоченного представителя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разработка организатором государственных закупок конкурсной документации, а также формирование и утверждение, при необходимости, состава экспертной комиссии (эксперта);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формирование и утверждение организатором государственных закупок состава конкурсной комиссии, секретаря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утверждение заказчиком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извещение организатором государственных закупок об осуществлении государственных закупок товаров, работ, услуг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предоставление организатором государственных закупок копии конкурсной документации потенциальным поставщикам, изъявившим желание участвовать в государственных закупках товаров, работ, услуг способом конкурса, а также внесение сведений о таких потенциальных поставщиках в журнал регистрации лиц, получивших конкурсную документацию;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8) разъяснение организатором государственных закупок положений конкурсной документации потенциальным поставщикам, получившим ее копию в случаях предусмотренных пунктами 47 - 49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 регистрация организатором государственных закупок в журнале регистрации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 вскрытие конкурсной комиссией конвертов с заявками на участие в конкурсе, а также оформление соответствующего протокола заседания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 направление организатором государственных закупок копий протокола вскрытия конвертов с заявками на участие в государственных закупках потенциальным поставщикам либо их уполномоченным представителям, сведения о которых внесены в журнал регистрации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 рассмотрение конкурсной комиссией заявок на участие в конкурсе для определения потенциальных поставщиков, соответствующих квалификационным требованиям и требованиям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 формирование конкурсной комиссией перечня потенциальных поставщиков, которые допущены к участию в конкурсе, и оформление соответствующего протокола о допуске;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 направление организатором государственных закупок потенциальным поставщикам, представившим заявки на участие в конкурсе, копий протокола о допуске;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 регистрация организатором государственных закупок сведений в журнале регистрации конкурсных ценовых предложений, представленных потенциальными поставщиками, допущенными к участию в конкурсе, конвертов с конкурсными ценовыми предложениями;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 вскрытие конвертов с конкурсными ценовыми предложениями участников конкурса, оценка и сопоставление конкурсной комиссией конкурсных ценовых предложений (подведение итогов государственных закупок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 оформление и подписание конкурсной комиссией протокола об итогах государственных закупок способом конкурса и его направление организатором государственных закупок в соответствии со статьей 27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 по итогам конкурса, проведенного организатором государственных закупок, заказчик заключает с победителем конкурса договор о государственных закупках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20. Заказчик вправе отказаться от осуществления государственных закупок в случаях, предусмотренных пунктом 10 статьи 5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Разработка, согласование и утверждение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 Организатор государственных закупок для определения условий и порядка проведения государственных закупок способом конкурса разрабатывает конкурсную документацию, на основе Типовой конкурсной документации по форме согласно приложению 3 к настоящим Правилам с учетом требований законодательства Республики Казахстан о государственных секретах, и согласовывает ее с заказчиком.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 Конкурсная документация должна содержать: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перечень документов представляемых потенциальным поставщиком в подтверждение его (и привлекаемых им субподрядчиков (соисполнителей) соответствия общим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нотариально засвидетельствованные документы, подтверждающие правоспособность (для юридических лиц), гражданскую дееспособность для физических лиц (документ о регистрации в качестве субъекта предпринимательства, РНН, копию удостоверения личности):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юридическое лицо должно представлять нотариально засвидетельствованную копию устава, утвержденного в установленном законодательством порядке. Нерезиденты Республики Казахстан должны представлять нотариально засвидетельствованную с переводом на государственный и (или) русский языки легализованную выписку из торгового реестра;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нотариально засвидетельствованные копии лицензий и/или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 а также документов подтверждающих право собственности на предлагаемый товар, или документов подтверждающих право на реализацию товара от имени собственника товара либо его официального представителя;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нотариально засвидетельствованную копию свидетельства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порядке, то нотариально засвидетельствованную копию заявления о государственной регистрации;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нотариально засвидетельствованную выписку из устава или учредительных документов, содержащую сведения об учредителе или составе учредителей либо нотариально засвидетельствованную выписку из реестра держателей акций, выданную не позднее одного месяца, предшествующего дате вскрытия конвертов;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документы, подтверждающие платежеспособность: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оригинал или нотариально заверенную копию справки банка или филиала банка,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10 к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за подписью первого руководителя банка (филиала банка) или его заместителя с печатью банка. Справка должна быть получена не позднее одного месяца, предшествующего дате вскрытия конвертов с конкурсными заявками.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Отсутствие документа, подтверждающего полномочие должностного лица, подписавшего справку, не являются основанием для признания такого потенциального поставщика не соответствующим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оригинал или нотариально засвидетельствованная копия аудиторского отчета за последний финансовый год юридических лиц, для которых законодательными актами Республики Казахстан установлено обязательное проведение аудита. В случае если вскрытие конвертов происходит в срок до 1 июня текущего года, то может представляться оригинал или нотариально засвидетельствованная копия аудиторского отчета за финансовый год, предшествующий последнему финансовому году;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оригинал или нотариально засвидетельствованная копия бухгалтерского баланса за последний финансовый год, подписанного первым руководителем или лицом, его замещающим, а также главным бухгалтером (бухгалтером). В случае, если вскрытие конвертов происходит в срок до 30 апреля текущего года, то может представляться оригинал или нотариально засвидетельствованная копия бухгалтерского баланса за финансовый год, предшествующий последнему финансовому году;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в накопительные пенсионные фонды более, чем за три месяца (за исключением случаев, когда срок уплаты отсрочен в соответствии с законодательством Республики Казахстан), полученной не позднее одного месяца, предшествующего дате вскрытия конвертов с конкурсными заявками, за подписью руководителя либо заместителя руководителя налогового органа;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копию свидетельства о постановке на учет по НДС (налогу на добавленную стоимость), при наличии.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Конкурсная документация должна содержать информацию о праве потенциального поставщика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 согласно приложению 12 к настоящим Правилам.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для полною исполнения обязательств по договору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перечень документов, представляемых потенциальным поставщиком и (или) его субподрядчиками (соисполнителями) в подтверждение их соответствия специальным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оригинал или нотариально засвидетельствованная копия документа о наличии и количестве работников с указанием их квалификации, стажа работы по специальности для производства и/или поставки товаров, оказания услуг, выполнения работ по форме согласно приложению 11 к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сведения о квалификации для участия в процессе государственных закупок по формам согласно приложениям 6, 7, 8 к Типовой конкурсной документации, включающие перечень специальных квалификационных и иных требований с указанием документов, подтверждающих соответствие потенциального поставщика и его субподрядчиков (соисполнителей) этим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наименование и местонахождение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4) описание и требуемые технические, качественные и эксплуатационные характеристики закупаемых товаров, работ, услуг, включая утвержденную в установленном порядке проектно-сметную документацию, технические спецификации согласно приложениям 2, 3 к Типовой конкурсной документации, а при необходимости с указанием нормативно-технической документации. При государственных закупках подрядных работ на строительство, реконструкцию, техническое перевооружение и капитальный ремонт зданий и сооружений </w:t>
      </w:r>
      <w:r w:rsidRPr="00091A87">
        <w:rPr>
          <w:rFonts w:ascii="Times New Roman" w:eastAsia="Times New Roman" w:hAnsi="Times New Roman" w:cs="Times New Roman"/>
          <w:color w:val="000000"/>
          <w:sz w:val="24"/>
          <w:szCs w:val="24"/>
        </w:rPr>
        <w:lastRenderedPageBreak/>
        <w:t>производственного и жилищно-гражданского назначения, а также иных объемных, плоскостных или линейных объектов конкурсная документация также должна содержать проектно-сметной документацию;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перечень закупаемых товаров, работ и услуг по форме согласно приложению 1 к Типовой конкурсной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проект договора о государственных закупках с указанием существенных условий, разрабатываемого па основе типового договора по форме согласно приложениям 4 и 5 к настоящим Правилам;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описание всех критериев, кроме цены, па основе которых будет определяться победитель конкурса, в том числе относительное значение каждого из таких критериев, и методику расчета условной цены;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а также форму представления ценового предложения согласно приложению 13 к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 валюту или валюты, в которых должно быть выражено ценовое предложение участника конкурса, и курс, который будет применен для приведения условной цены к единой валюте в целях их сопоставления и оценки;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 требования к языку составления и представления конкурсных заявок на участие в конкурсе, договора о государственных закупках в соответствии с законодательством Республики Казахстан о языках;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 условия внесения, содержания и виды обеспечения конкурсной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13) порядок, способ, место и окончательный срок представления конверта с заявкой на участие в конкурсе (но не позднее пятнадцати часов местного времени рабочего дня), и требуемый срок действия заявок на участие в конкурсе (срок действия конкурсной заявки, представляемой потенциальным поставщиком для участия в конкурсе по государственным закупкам товаров, работ и услуг, проводимом государственным органом и государственным учреждением, должен быть не менее 45 дней с даты вскрытия конкурсных заявок, а </w:t>
      </w:r>
      <w:r w:rsidRPr="00091A87">
        <w:rPr>
          <w:rFonts w:ascii="Times New Roman" w:eastAsia="Times New Roman" w:hAnsi="Times New Roman" w:cs="Times New Roman"/>
          <w:color w:val="000000"/>
          <w:sz w:val="24"/>
          <w:szCs w:val="24"/>
        </w:rPr>
        <w:lastRenderedPageBreak/>
        <w:t>проводимом государственным предприятием, юридическим лицом более пятидесяти процентов акций (долей) которых принадлежат государству и аффилиированым с ним юридическим лицом - не менее 35 дней. Конкурсная заявка, имеющая более короткий срок действия, чем указанный в конкурсной документации, отклоняется);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 способы, с помощью которых потенциальные поставщики могут запрашивать разъяснения по содержанию конкурсной документации, а также место, дату и время проведения встречи с потенциальными поставщиками по разъяснению положений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 место, дату и время вскрытия конвертов с заявками на участие в конкурсе (не позже двух часов после окончательного срока представления конвертов с заявками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 сведения о представителях заказчика и организатора государственных закупок, уполномоченных представлять их в предстоящих государственных закупках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 условия, виды, объем и способ внесения обеспечения исполнения договора о государственных закупках, в случаях определенных пунктом 156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 сведения о суммах, выделенных для приобретения товаров, работ, услуг, являющихся предметом проводимых государственных закупок способом конкурса (по каждому лоту);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 электронный адрес веб-сайта заказчика, на котором планируется размещать информацию, подлежащую опубликованию;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 сведения о субподрядчиках по выполнению работ (соисполнителях при оказании услуг), являющихся предметом закупок на конкурсе согласно приложению 12 к Типовой конкурсной документации и об условии запрета: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передачи генеральным подрядчиком на субподряд в совокупности более двух третей объема работ (стоимости строительства),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 Для определения участника конкурса, предлагающего наиболее качественный товар, работу, услугу, организатор государственных закупок обязан предусмотреть в конкурсной документации следующие критерии, влияющие на конкурсное ценовое предложение участников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наличие у потенциального поставщика и привлекаемого им субподрядчика (соисполнителя):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опыта работы на рынке товаров, работ, услуг, являющихся предметом проводимых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специалистов, обладающих уровнем профессиональной квалификации и опытом работы на рынке товаров, работ, услуг, являющихся предметом проводимых государственных закупок, привлекаемых потенциальным поставщиком, превышающих требования, установленные подпунктом 2) пункта 3 статьи 8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 подтверждающего проведение добровольной сертификации предлагаемых товаров, работ, услуг в соответствии с законодательством Республики Казахстан о техническом регулировании;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сертифицированной системы (сертифицированных систем) менеджмента в соответствии с требованиями государственных стандартов;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функциональные, технические, качественные характеристики товаров, работ, услуг и (или) расходы па эксплуатацию, техническое обслуживание и ремонт закупаемых товаров.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 Конкурсная документация также должна предусматривать право потенциального поставщика на подтверждение своего соответствия, а также привлекаемых субподрядчиков (соисполнителей), общим квалификационным требованиям посредством предоставления одного из следующих документов: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документа, подтверждающего присвоение потенциальному поставщику рейтинга международной рейтинговой организации;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выписки из фондовой либо товарной биржи о включении потенциального поставщика в официальный листинг биржи;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положительного аудиторского заключения аудиторской организации, являющейся членом Международной федерации бухгалтеров.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 В случае,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резиденты Республики Казахстан, либо документы, содержащие аналогичные сведения о квалификации потенциального поставщика-нерезидента Республики Казахстан с засвидетельствованной нотариусом переводом на язык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26. Конкурсная документация, разработанная организатором государственных закупок (единым организатором государственных закупок), утверждается первым руководителем заказчика (ответственным секретарем) либо лицом исполняющим его обязанности и полистно парафируется уполномоченным представителем заказчика, определенным в соответствии с подпунктом 1) пункта 19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27. При организации открытого либо закрытого конкурса по закупке не являющихся однородными товаров, работ, услуг, организатор государственных закупок может организовать и провести единые государственные закупки указанным способом с разделением таких товаров, работ, услуг в конкурсной документации на лоты по их однородным видам, а однородные товары на лоты по месту их поставки (выполнения работ, оказания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Утверждение конкурсной комиссии, эксперта (экспертной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28. Для выполнения процедур проведения государственных закупок товаров, работ, услуг способом конкурса организатор государственных закупок создает отдельную конкурсную комиссию на каждый конкурс.</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Решение о создании конкурсной комиссии принимается первым руководителем организатора государственных закупок либо лицом, замещающим его, за пять рабочих дней до предоставления конкурсной документации заказчику для ее утверждения.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если организатором государственных закупок выступает заказчик, решение о создании конкурсной комиссии принимается первым руководителем заказчика (ответственным секретарем) либо лицом исполняющим его обязанности за пять рабочих дней до утверждения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осуществления государственных закупок работ организатор государственных закупок может включить в состав конкурсной комиссии представителей уполномоченного органа в соответствующей сфере деятельности по согласованию с ним.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Для разработки технического задания и (или) технической спецификации (в случае их необходимости) закупаемых товаров, работ, услуг, организатор государственных закупок в период разработки конкурсной документации создает экспертную комиссию (привлекает эксперта).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 В состав конкурсной комиссии входят председатель, заместитель председателя и члены конкурсной комиссии. Во время отсутствия председателя его функции выполняет лицо, замещающее его. Общее количество членов конкурсной комиссии должно составлять нечетное число и быть не менее трех человек.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Председателем конкурсной комиссии должно быть определено должностное лицо не ниже заместителя первого руководителя организатора государственных закупок. В случае, если организатором государственных закупок выступает заказчик, председателем конкурсной комиссии должно быть определено должностное лицо не ниже руководителя структурного подразделения заказчика, ответственное за организацию проведения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30. Председатель конкурсной комиссии обязан: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планировать работу и руководить деятельностью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председательствовать на заседаниях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осуществлять иные функции, предусмотренные настоящими Правилами.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31. Конкурсная комиссия действует со дня вступления в силу решения о ее создании и прекращает свою деятельность со дня заключения договора о государственных закупках товаров, работ, услуг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32.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ее председателем, его заместителем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подтверждающий данный факт. В случае отсутствия хотя бы одного члена конкурсной комиссии руководителем организатора государственных закупок производится замена на время отсутствия другим сотрудником.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33.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данной конкурсной комиссии имеет право на особое мнение, которое должно быть изложено в письменном виде и приложено к протоколу заседания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34.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Секретарь конкурсной комиссии определяется из числа должностных лиц структурного подразделения организатора государственных закупок, ответственного за организацию и проведение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Секретарь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формирует повестку дня заседания конкурсной комиссии, обеспечивает конкурсную комиссию необходимыми документами, организует проведение заседания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оформляет и подписывает протокол вскрытия конвертов с конкурсными заявками, протокол о допуске к участию в конкурсе, протокол об итогах конкурса, а также другие протоколы заседаний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направляет организатору государственных закупок протоколы заседаний, подписанные конкурсной комиссией, заключение эксперта (экспертной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обеспечивает сохранность документов и материалов государственных закупок товаров, работ, услуг способом конкурса с момента вскрытия конкурсных заявок;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осуществляет иные функции, предусмотренные настоящими Правилами.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35. В случае отсутствия у организатора государственных закупок специалистов соответствующего профиля для определения соответствия предлагаемых потенциальными поставщиками товаров, работ, услуг требованиям конкурсной документации, организатор государственных закупок может привлекать в качестве экспертов государственных служащих па безвозмездной основе, а иных экспертов, как на платной, так и на безвозмездной основе по договоренности сторон.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Обязательным условием для привлечения того или иного лица в качестве эксперта является соответствие профиля его деятельности предмету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Выбор эксперта на платной основе осуществляется организатором государственных закупок в соответствии с Законом.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36. В случае привлечения нескольких экспертов организатор государственных закупок образовывает экспертную комиссию из числа привлеченных экспертов и определяет среди них руководителя экспертной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37.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нрава голоса при принятии конкурсной комиссией решения. Заключение экспертов (экспертной комиссии)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оформляется в письменном виде, подписывается экспертами (членами экспертной комиссии) и прилагается к протоколу о допуске к участию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несогласия эксперта с заключением экспертной комиссии, то такой эксперт излагает особое мнение в письменном виде, которое прилагается к заключению экспертной комиссии и является его неотъемлемой частью.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38. Секретарь конкурсной комиссии определяется решением первого руководителя организатора государственных закупок либо лицом, исполняющим его обязанности, одновременно с созданием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Уполномоченный представитель организатора государственных закупок предоставляет секретарю конкурсной комиссии оригинал конкурсной документации и приложений к ней не позднее одного рабочего дня со дня создания конкурсной комиссии и определения ее секретаря.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39. До начала проведения государственных закупок товаров, работ, услуг способом конкурса члены конкурсной комиссии, секретарь конкурсной комиссии, а также эксперт (экспертная комиссия) должны ознакомиться с утвержденной конкурсной документацией и приложениями к ней.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Извещение потенциальных поставщиков об осуществлении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государственных закупок товаров, работ, услуг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40. Извещение организатором государственных закупок потенциальных поставщиков об осуществлении государственных закупок товаров, работ, услуг способом конкурса производится в соответствии со статьей 18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Сведения, содержащиеся в извещении организатора государственных закупок, должны соответствовать сведениям, указанным в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41. Объявление об осуществлении государственных закупок способом открытого конкурса оформляется по форме, согласно приложению 6 к настоящим Правилам и должно содержать следующие сведения: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полное наименование, электронный и почтовый адрес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название осуществляемых государственных закупок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фамилия, имя, отчество уполномоченного представителя организатора государственных закупок, его должность и контактный телефон;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наименование, а также требуемые объем, место и сроки поставки товаров, выполнения работ, оказания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место и способы получения копии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место и окончательный срок представления заявок на участие в конкурсе, а также день, время и место вскрытия конвертов с заявками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реквизиты организатора государственных закупок для внесения потенциальным поставщиком платы за предоставление организатором государственных закупок копии конкурсной документации, при условии, если такая плата предусмотрена конкурсной документацией;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условие наличия у представителя потенциального поставщика полномочий по получению копии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Представление потенциальным поставщикам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копии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42. Со дня опубликования объявления об осуществлении государственных закупок товаров, работ, услуг способом открытого конкурса или направления уведомления о приглашении к участию в государственных закупках товаров, работ, услуг способом закрытого конкурса уполномоченный представитель организатора государственных закупок должен предоставить потенциальному поставщику (его уполномоченному представителю) копию конкурсной документации на бумажном носителе либо посредством размещения утвержденной конкурсной документации на веб-сайте заказчика с учетом требований, установленных подпунктом 4) пункта 1 статьи 18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Если конкурсной документацией предусмотрено взимание платы за предоставление конкурсной документации, то копия конкурсной документации предоставляется потенциальному поставщику в этот же день только после внесения им указанной платы. Размер платы не должен превышать расходы организатора государственных закупок на изготовление копии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43. Уполномоченный представитель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проверяет наличие документального подтверждения о внесении потенциальным поставщиком либо его уполномоченным представителем платы за предоставление копии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вносит в журнал регистрации лиц, получивших копию конкурсной документации, сведения указанные в подпунктах 3), 4), 5), 6) пункта 44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предоставляет уполномоченному представителю потенциального поставщика копию конкурсной документации под роспись;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осуществляет иные функции, предусмотренные пунктами 45, 47, 76,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44. В журнале регистрации лиц, получивших копию конкурсной документации, должны быть отражены следующие сведения: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название и срок проведения государственных закупок товаров, работ, услуг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полное наименование заказчика и организатора государственных закупок, их местонахождение;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 фамилия, имя, отчество уполномоченного представителя потенциального поставщика, данные документа, удостоверяющего его личность;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полное наименование, местонахождения и контактные телефоны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время и дата получения уполномоченным представителем потенциального поставщика копии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факт внесения платы за предоставление копии конкурсной документации, если указание о взимании такой платы содержится в извещении об осуществлении государственных закупок товаров, работ, услуг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45. Журнал регистрации лиц, получивших копию конкурсной документации, должен быть прошит, страницы пронумерованы и запарафированы уполномоченным представителем организатора государственных закупок, последняя страница журнала регистрации лиц, получивших копию конкурсной документации должна быть скреплена печатью организатора государственных закупок. Допускается ведение единого журнала регистрации лиц, получивших копию конкурсной документации, по всем государственным закупкам товаров, работ, услуг способом конкурса в течение одного финансового года.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46. Не допускается предоставление копии конкурсной документации до опубликования объявления об осуществлении государственных закупок товаров, работ, услуг способом открытого конкурса или направления уведомления о приглашении к участию в закрытом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Разъяснение положений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47. Разъяснение положений конкурсной документации, организация встречи по разъяснению положений конкурсной документации, направление, опубликование текстов разъяснений проводится уполномоченным представителем организатора государственных закупок, внесение изменений и (или) дополнений в конкурсную документацию, осуществляется в сроки и в порядке установленные статьей 20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Протокол встречи с потенциальными поставщиками по разъяснению положений конкурсной документации оформляется согласно приложению 7 к настоящим Правилам и должен содержать: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информацию об уполномоченном представителе организатора государственных закупок, а также иных специалистах организатора государственных закупок и привлеченных им экспертов, представлявших организатора государственных закупок на встрече с потенциальными поставщиками, с указанием их фамилии, имени, отчества;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информацию о потенциальных поставщиках либо их уполномоченных представителях потенциальных поставщиков, присутствовавших на встрече с организатором государственных закупок, с указанием их фамилии, имени, отчества, а также документа, подтверждающего полномочие такого лица, представлять потенциального поставщика на встрече с организатором государственных закупок по разъяснению положений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заданные вопросы о разъяснении положений конкурсной документации без указания их источника;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ответы организатора государственных закупок на вопросы потенциальных поставщиков;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указание на необходимость либо отсутствие необходимости внесения изменений и (или) дополнений в утвержденную конкурсную документацию.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48. Протокол встречи с потенциальными поставщиками должен быть подписан лицами, представлявшими организатора государственных закупок, а также потенциальными поставщиками или их уполномоченными представителями.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49. В случае, если встреча с потенциальными поставщиками по разъяснению положений конкурсной документации не состоялась по причине неявки потенциальных поставщиков или их уполномоченных представителей назначенные конкурсной документацией дату и время проведения встречи, уполномоченный представитель организатора государственных закупок в течение одного рабочего дня с указанной даты письменно уведомляет о таком факте конкурсную комиссию и потенциальных поставщиков, получивших копию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Содержание и представление заявок</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lastRenderedPageBreak/>
        <w:t>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50.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услугу) в соответствии с требованиями и условиями, предусмотренными конкурсной документацией.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51.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заполненную и подписанную потенциальным поставщиком заявку по форме согласно приложениям 4 и 5 к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перечень документов, представляемых потенциальным поставщиком в подтверждение его соответствия общим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нотариально засвидетельствованные документы, подтверждающие правоспособность (для юридических лиц), гражданскую дееспособность (для физических лиц):</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юридическое лицо должно представлять нотариально засвидетельствованную копию устава, утвержденного в установленном законодательством порядке. Нерезиденты Республики Казахстан должны представлять нотариально засвидетельствованную с переводом на государственный и (или) русский языки легализованную выписку из торгового реестра;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нотариально засвидетельствованные копии лицензий и/или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документы, подтверждающие платежеспособность: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оригинал справки банка или филиала банка,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w:t>
      </w:r>
      <w:r w:rsidRPr="00091A87">
        <w:rPr>
          <w:rFonts w:ascii="Times New Roman" w:eastAsia="Times New Roman" w:hAnsi="Times New Roman" w:cs="Times New Roman"/>
          <w:color w:val="000000"/>
          <w:sz w:val="24"/>
          <w:szCs w:val="24"/>
        </w:rPr>
        <w:lastRenderedPageBreak/>
        <w:t>компаниях, утвержденному постановлением Правления Национального Банка Республики Казахстан, согласно приложению 10 к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за подписью первого руководителя банка (филиала банка) или его заместителя с печатью банка. Справка должна быть получена не позднее одного месяца, предшествующего дате вскрытия конвертов с конкурсными заявками;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оригинал или нотариально засвидетельствованная копия аудиторского отчета за последний финансовый год юридических лиц, для которых законодательными актами Республики Казахстан установлено обязательное проведение аудита. В случае, если вскрытие конвертов происходит в срок до 1 июня текущего года, то может представляться оригинал или нотариально засвидетельствованная копия аудиторского отчета за финансовый год, предшествующий последнему финансовому году;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оригинал или нотариально засвидетельствованная копия бухгалтерского баланса за последний финансовый год, подписанного первым руководителем или лицом, его замещающим, а также главным бухгалтером (бухгалтером). В случае, если вскрытие конвертов происходит в срок до 30 апреля текущего года, то может представляться оригинал или нотариально засвидетельствованная копия бухгалтерского баланса за финансовый год, предшествующий последнему финансовому году;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в накопительные пенсионные фонды более, чем за три месяца (за исключением случаев, когда срок уплаты отсрочен в соответствии с законодательством Республики Казахстан), полученной не позднее одного месяца, предшествующего дате вскрытия конвертов с конкурсными заявками, за подписью руководителя либо заместителя налогового органа и скрепленного печатью;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копию свидетельства о постановке на учет по НДС (налогу на добавленную стоимость), при наличии.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документы, подтверждающие соответствие потенциального поставщика и (или) его субподрядчиков (соисполнителей) специальным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оригинал или нотариально засвидетельствованная копия документа о наличии и количестве работников с указанием их квалификации, стажа работы по специальности для производства и/или поставки товаров, оказания услуг, выполнения работ по типовой форме согласно приложению 11 к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сведения о квалификации для участия в процессе государственных закупок по формам, согласно приложениям 6, 7, 8 к Типовой конкурсной документации, включающие подробный перечень специальных квалификационных и иных требований с указанием документов, подтверждающих соответствие потенциального поставщика и его субподрядчиков (соисполнителей) этим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если потенциальный поставщик предусматривает привлечь субподрядчиков (соисполнителей) работ либо услуг, то потенциальный поставщик должен предоставить организатору государственных закупок документы, подтверждающие соответствие привлекаемых субподрядчиков (соисполнителей) общим и специальным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Заявка также должна содержать документы, подтверждающие критерии, влияющие на конкурсное ценовое предложение участников конкурса в случае наличия таковых.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Заявка также должна содержать сведения о субподрядчиках по выполнению работ (соисполнителях при оказании услуг), являющихся предметом закупок на конкурсе согласно приложению 12 к Типовой конкурсной документации и об условии запрета передачи генеральным подрядчиком на субподряд в совокупности более двух третей объема работ (стоимости строительства),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перечень поставляемых товаров (работ, услуг) (с указанием лотов, в которых принимает участие), в том числе: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описание технических, качественных и эксплуатационных характеристик товаров, работ, услуг (технические спецификации);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количественные показатели поставляемого товара (выполняемых работ, оказываемых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место, условия и сроки (периоды) поставки товара (выполнения работ, оказания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сроки и (или) объемы предоставления гарантий качества товара (работ, услуг), к обслуживанию товара, к расходам на эксплуатацию товара (при необходимости);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альтернативные условия платежа (при наличии таковых);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обеспечение заявки на участие в конкурсе в размере установленном Законом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6) обязательство о предоставлении с момента вступления договора о государственных закупках в законную силу документов, подтверждающих качественные характеристики товаров (работ, услуг) и их соответствие конкурсной документации, включая перечень соответствующих государственных и отраслевых стандартов и нормативов;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на конкурс по государственным закупкам работ, также должны предоставляться следующие документы: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ведомость договорной цены;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расчет потребности материалов в текущих ценах;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техническая спецификация на оборудование (указанное в проектно-сметной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график выполнения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доверенность лицу (лицам), представляющему интересы потенциального поставщика,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 на право подписания заявки на участие в конкурсе и на участие в заседаниях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Заявка потенциального поставщика - физического лица, осуществляющего предпринимательскую деятельность также должна содержать 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подтверждения наличия гражданской правоспособности для заключения договора о государственных закупках) и документы, подтверждающие право владения потенциального поставщика на предлагаемый товар, услуги.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52.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и печатью (для физического лица, если таковая имеется).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Техническая спецификация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прикладывается отдельно.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53. Форма заявки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54.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55. Потенциальный поставщик, изъявивший желание участвовать в государственных закупках товаров, работ, услуг способом конкурса представляет заявку на участие в конкурсе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56. Конверт с заявкой на участие в конкурсе, представленный после истечения установленного срока, не регистрируется в журнале регистрации заявок на участие в конкурсе, не вскрывается и возвращается потенциальному поставщику.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57. В течение срока, установленного конкурсной документацией, организатор государственных закупок принимает конверты с заявками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58. Организатор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проверяет наличие документального подтверждения полномочий представителя потенциального поставщика, представившего конверт с заявкой на участие в конкурсе от имени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проверяет наличие на конвертах с заявками на участие в конкурсе сведений, предусмотренных в пункте 55 настоящих Правил. Конверты с заявками на участие в конкурсе, оформленные с нарушением требований пункта 55 настоящих Правил, не подлежат регистрации и возвращаются уполномоченным представителем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потенциальным поставщикам не позднее одного рабочего дня со дня получения почтовой связью конверта с заявками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уполномоченному представителю потенциального поставщика, представившему конверт с заявкой на участие в конкурсе, незамедлительно;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принимает надлежащим образом оформленные конверты с заявками на участие в конкурсе и вносит в журнал регистрации заявок на участие в конкурсе сведения, предусмотренные настоящим пунктом;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4) принимает изменения и дополнения к внесенной заявке на участие в конкурсе до истечения окончательного срока предоставления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обеспечивает возврат заявки на участие в конкурсе, в случае ее отзыва до истечения окончательного срока предоставления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Конверт с заявкой на участие в конкурсе,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Конверт с заявкой на участие в конкурсе, представленный без указания полного наименования и почтового адреса потенциального поставщика не подлежит регистрации и вскрытию, но подлежит хранению в течение календарного года.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59. Организатор государственных закупок укачивает в журнале регистрации заявок на участие в конкурсе следующие сведения: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название и срок проведения государственных закупок товаров, работ, услуг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полное наименование заказчика и организатора государственных закупок, их почтовый адрес;</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фамилия, имя, отчество уполномоченного представителя организатора государственных закупок, а также должность и контактный телефон;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фамилия, имя, отчество уполномоченного представителя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полное наименование и почтовый адрес потенциального поставщика, его РНН;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дата и время регистрации конверта с заявкой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информацию о внесенных изменениях и (или) дополнениях в заявку на участие в конкурсе потенциальным поставщиком.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журнале регистрации заявок на участие в конкурсе организатор государственных закупок указывает потенциальных поставщиков, которым было отказано в регистрации заявки на участие в конкурсе, с изложением причины такого отказа.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Журнал регистрации заявок на участие в конкурсе должен быть прошит, страницы пронумерованы и запарафированы уполномоченным представителем организатора государственных закупок, последняя страница журнала регистрации заявок на участие в конкурсе должна быть скреплена печатью организатора государственных закупок. Допускается ведение единого журнала регистрации заявок на участие в конкурсе по всем государственным закупкам товаров, работ, услуг способом конкурса в течение одного финансового года.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60. Потенциальный поставщик может изменить или отозвать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61. 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(для физического лица, если таковая имеется).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62. Внесение изменения в заявку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Никакие изменения не должны вноситься в заявки на участие в конкурсе после истечения окончательного срока их представления.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Обеспечение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63. Обеспечение заявки на участие в конкурсе вносится потенциальным поставщиком в размере одного процента от суммы, выделенной для приобретения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64. Потенциальный поставщик вносит обеспечение конкурсной заявки в виде: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гарантийного денежного взноса, который вносится потенциальным поставщиком на банковский счет организатора государственных закупок либо на счет, предусмотренный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банковской гарантии по форме согласно приложению 9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65. Отсутствие документа, подтверждающего полномочие должностного лица, подписавшего обеспечение заявки на участие в конкурсе в виде банковской гарантии, не является основанием для признания такого обеспечения заявки не соответствующей требованиям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66. Срок действия банковской гарантии должен быть не менее срока действия самой конкурсной заявки. Допускается продление потенциальным поставщиком срока действия банковской гарантии на срок продления самой заявки.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67. Потенциальные поставщики не вносят обеспечение конкурсной заявки, если они участвуют на первом этапе конкурса с использованием двухэтапных процедур.</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68. Все конкурсные заявки, не имеющие обеспечения конкурсной заявки, за исключением случая, предусмотренного пунктом 3 статьи 23 Закона, отклоняются конкурсной комиссией, как не отвечающие требованиям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69. Обеспечение заявки на участие в конкурсе не возвращается организатором государственных закупок в случаях, предусмотренных пунктом 5 статьи 23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70. Обеспечение заявки на участие в конкурсе возвращается в течение трех рабочих дней со дня наступления случаев, оговоренных в пункте 7 статьи 23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Проведение государственных закупок товаров, работ, услуг способом</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конкурса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Вскрытие конвертов с заявками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71. Вскрытие конвертов с заявками на участие в конкурсе проводится конкурсной комиссией в день, время и в месте, которые указаны организатором государственных закупок в конкурсной документации, в присутствии простого большинства конкурсной комиссии, уполномоченного представителя организатора государственных закупок, а также потенциальных поставщиков или их уполномоченных представителей.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72. Если в назначенный день вскрытия конвертов с заявками на участие в конкурсе отсутствуют необходимое количество членов конкурсной комиссии, секретарь конкурсной комиссии, то председатель конкурсной комиссии, а в случае его отсутствия заместитель председателя конкурсной комиссии, не позднее трех часов до назначенного времени вскрытия конвертов письменно уведомляет об этом уполномоченного представителя организатора государственных закупок, который до начала процедуры вскрытия конвертов принимает решение о внесении изменений в состав конкурсной комиссии в части замены отсутствующих членов конкурсной комиссии, секретаря конкурсной комиссии с указанием причины такой замены.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73. До начала заседания конкурсной комиссии секретарь конкурсной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74. Вскрытию подлежат конверты с заявками на участие в конкурсе, представленные в сроки, установленные в извещении организатора государственных закупок и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75. Заявка на участие в конкурсе вскрывается и рассматривается в соответствии с настоящими Правилами также в случае, если на конкурс (лот) представлена только одна заявка па участие в конкурсе (лоте).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76. На указанном заседании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уполномоченный представитель организатора государственных закупок информирует присутствующих 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составе конкурсной комиссии, секретаре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количестве потенциальных поставщиков, получивших копию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наличии либо отсутствии факта, а также причин внесения изменений и дополнений в конкурсную документацию;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потенциальных поставщиках, представивших в установленный срок заявки на участие в конкурсе, зарегистрированные в журнале регистрации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хронологическом порядке оглашает сведения, внесенные в соответствующий журнал регистрации заявок на участие в конкурсе, о каждом потенциальном поставщике, представившем заявку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оглашает иную информацию по данному конкурсу;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председатель, либо лицо, определенное председателем из числа членов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вскрывает конверты с заявками на участие в конкурсе и оглашает перечень документов, содержащихся в заявке и их краткое содержание;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секретарь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оформляет соответствующий протокол вскрытия конвертов с заявками, согласно приложению 8 к настоящим Правилам;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информирует потенциальных поставщиков или их уполномоченных представителей о сроке, в течение которого они могут получить копию указанного протокола заседания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77. Протокол вскрытия конвертов с заявками на участие в конкурсе подписывается и полистно парафируется всеми присутствующими на заседании членами конкурсной комиссии, ее председателем, его заместителем, а также секретарем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78. Копия указанного протокола предоставляется потенциальным поставщикам или их уполномоченным представителям, присутствовавшим на заседании конкурсной комиссии по вскрытию конвертов с заявками на участие в конкурсе, не позднее двух рабочих </w:t>
      </w:r>
      <w:r w:rsidRPr="00091A87">
        <w:rPr>
          <w:rFonts w:ascii="Times New Roman" w:eastAsia="Times New Roman" w:hAnsi="Times New Roman" w:cs="Times New Roman"/>
          <w:color w:val="000000"/>
          <w:sz w:val="24"/>
          <w:szCs w:val="24"/>
        </w:rPr>
        <w:lastRenderedPageBreak/>
        <w:t>дней, следующих за днем указанного заседания конкурсной комиссии, а отсутствующим - по их письменному запросу в срок, не позднее двух рабочих дней со дня получения запроса.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79. Не позднее двух рабочих дней, следующих за днем указанного заседания конкурсной комиссии, организатор государственных закупок опубликовывает на веб-сайте заказчика текст подписанного протокола вскрытия конвертов с заявками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Рассмотрение заявок на участие в конкурсе,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допуск к участию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80. Заявки на участие в конкурсе рассматриваются конкурсной комиссией в течение десяти рабочих дней со дня вскрытия конвертов с заявками на участие в конкурсе (в случае проведения сложных государственных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конкурсе). Конкурсная комиссия подводит итоги рассмотрения заявок и составляет протокол о допуске к участию в конкурсе в вышеуказанные сроки соответственно.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81. Не позднее одного рабочего дня со дня вскрытия конвертов с заявками на участие в конкурсе секретарь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согласовывает с председателем, а в случае его отсутствия с заместителем председателя конкурсной комиссии, дату и время проведения заседания конкурсной комиссии по рассмотрению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уведомляет членов конкурсной комиссии о дате и времени проведения заседания конкурсной комиссии по рассмотрению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3) предоставляет на рассмотрение конкурсной комиссии документы, подтверждающие соответствие потенциального поставщика квалификационным требованиям, предусмотренным конкурсной документацией, а также документы, подтверждающие внесение </w:t>
      </w:r>
      <w:r w:rsidRPr="00091A87">
        <w:rPr>
          <w:rFonts w:ascii="Times New Roman" w:eastAsia="Times New Roman" w:hAnsi="Times New Roman" w:cs="Times New Roman"/>
          <w:color w:val="000000"/>
          <w:sz w:val="24"/>
          <w:szCs w:val="24"/>
        </w:rPr>
        <w:lastRenderedPageBreak/>
        <w:t>потенциальным поставщиком обеспечения заявки на участие в конкурсе, под роспись в журнале временной передачи заявок потенциальных поставщиков;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предоставляет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конкурсной документации, под роспись в журнале временной передачи заявок потенциальных поставщиков.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82. Журнал временной передачи заявок потенциальных поставщиков должен содержать: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наименование документа, входящего в пакет документов, составляющих заявку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количество листов;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фамилия, инициалы и подпись лица получившего документы конкурсной заявки, дата их получения;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фамилия, инициалы и подпись секретаря конкурсной комиссии, свидетельствующая об обратном получении документов конкурсной заявки, дата их получения.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83. Документы, составляющие заявку на участие в конкурсе не должны расшиваться до заключения договора о государственных закупках. Члены конкурсной комиссии, эксперт (руководитель экспертной комиссии) обеспечивают сохранность документов конкурсной заявки потенциальных поставщиков во время их рассмотрения до возврата их секретарю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84. Заседания конкурсной комиссии по рассмотрению заявок проводятся в присутствии простого большинства членов такой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85. Не допускается рассмотрение заявок на участие в конкурсе без проведения заседания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86. Конкурсная комиссия: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рассматривает на предмет полноты и надлежащего оформления пакеты документов, составляющие заявки потенциальных поставщиков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определяет потенциальных поставщиков, представивших неполный перечень документов и (или) представивших ненадлежащим образом оформленные документы;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 в письменной форме запрашивает у потенциальных поставщиков, представивших заявку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с целью уточнения сведений, содержащихся в заявках на участие в конкурсе, конкурсная комиссия в письменной форме запрашивает необходимую информацию у соответствующих государственных органов, физических и юридических лиц. 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документами, замены документов, представленных в заявке на участие в конкурсе, приведение в соответствие путем исправления ненадлежащим образом оформленных документов;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определяет потенциальных поставщиков, которые соответствуют квалификационным и иным требованиям конкурсной документации, и признает участниками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целях уточнения соответствия потенциальных поставщиков общим квалификационным требованиям в части их непричастности к процедуре банкротства конкурсная комиссии рассматривает информацию, размещенную на веб-сайте уполномоченного органа, осуществляющего контроль за проведением процедур банкротства.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87. Конкурсная комиссия признает внесенное обеспечение заявки на участие в конкурсе не соответствующим требованиям конкурсной документации в случае: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недостаточного срока действия обеспечения заявки па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лицо, выдавшее обеспечение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название государственных закупок товаров, работ, услуг способом конкурса для участия в которых вносится обеспечение заявки;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срок действия и (или) сумму обеспечения заявки, а также условия его предоставления;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лицо, которому выдано обеспечение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лицо, в пользу которого вносится обеспечение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88. Эксперт либо экспертная комиссия в сроки, установленные председателем, но не позднее срока рассмотрения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рассматривает и изучает в пределах своей компетенции на предмет полноты и надлежащего оформления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оформляет и подписывает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представляет надлежащим образом оформленное экспертное заключение, а также передает документы потенциальных поставщиков секретарю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89.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90. После получения заключения эксперта (экспертной комиссии) секретарь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уведомляет об этом председателя, а в случае его отсутствия заместителя председателя конкурсной комиссии, и согласовывает с ним дату и время проведения заседания конкурсной комиссии для подведения итогов рассмотрения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уведомляет членов конкурсной комиссии, а также эксперта (экспертную комиссию) о назначенных дне и времени проведения заседания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91. На указанном заседании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секретарь конкурсной комиссии обеспечивает членов конкурсной комиссии копией экспертного заключения эксперта (экспертной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конкурсной комиссии выводы экспертного заключения;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конкурсная комиссия рассчитывает процентное значение критериев, предусмотренных в конкурсной документации в соответствии с пунктом 4 статьи 17 Закона и настоящими Правилами, применительно к каждому потенциальному поставщику, представившему заявку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конкурсная комиссия подводит итоги рассмотрения заявок на участие в конкурсе с учетом заключения эксперта (экспертной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оформляет протокол о допуске к участию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92.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93.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94. Потенциальный поставщик, претендующий на участие в конкурсе, не может быть допущен к участию в конкурсе (признан участником конкурса), по основаниям, предусмотренным пунктом 4 статьи 25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95. Конкурсная комиссия при оценке и сопоставлении всех представленных конкурсных заявок учитывает критерии, перечисленные в пункте 4 статьи 17 Закона, оговоренные в конкурсной документации и применяет их в равном размере ко всем конкурсным заявкам.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непредоставления документов потенциальным поставщиком подтверждающих критерии влияющие на конкурсное ценовое предложение, го конкурсная комиссия не применяет к такому потенциальному поставщику условную скидку, при этом непредоставление документов подтверждающих критерии влияющие на конкурсное ценовое предложение не является основанием для отклонения такой заявки. Суммарное процентное влияние на условную цену конкурсной заявки критериев, перечисленных в пункте 4 статьи 17 Закона, не должно превышать тридцати процентов. Вместе с тем, в случае участия в конкурсе отечественного товаропроизводителя применяется дополнительные критерии, указанные в пункте 103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96. При рассмотрении вопроса наличия опыта работы потенциального поставщика (субподрядчика), участвующего в конкурсе по государственным закупкам товаров, работ, услуг, конкурсная комиссия рассматривает опыт работы только на рынке поставки товаров, выполнения работ и оказания услуг, приобретаемых на данном конкурсе. При этом конкурсная комиссия условно уменьшает цену конкурсной заявки на один процент за каждые два года наличия у потенциального поставщика опыта работы на рынке закупаемых товаров, работ, услуг, начиная с одного года, но не более пяти процентов. В случае наличия опыта работы до одного года или его отсутствия такой процент не устанавливается. Суммарное процентное влияние на условную цену конкурсной заявки данного критерия не должно превышать пять процентов.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97. Конкурсная комиссия определяет конкурсную заявку с самой минимальной стоимостью эксплуатационных расходов, технического обслуживания и ремонта и уменьшает условную цену такой конкурсной заявки на два процента. Суммарное процентное влияние на условную цену конкурсной заявки данного критерия не должно превышать два процента.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98. Конкурсная комиссия уменьшает условную цену конкурсной заявки на пять процентов за предоставление потенциальным поставщиком квалифицированных работников соответствующего профиля, чем у других потенциальных поставщиков. За наличие у заявленных потенциальным поставщиком работников опыта работы по предмету конкурса, конкурсная комиссия также уменьшает цену конкурсной заявки на пять процентов. Суммарное процентное влияние на условную цену конкурсной заявки данного критерия не должно превышать десять процентов.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99. При рассмотрении вопроса наличия документа, подтверждающего проведение добровольной сертификации предлагаемых товаров, работ, услуг в соответствии с законодательством Республики Казахстан о техническом регулировании, процентное влияние на условную цену конкурсной заявки критериев не должно превышать два процента.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100. При рассмотрении вопроса наличия документа, подтверждающего сертифицированные системы менеджмента в соответствии с требованиями государственных стандартов, влияние на цену конкурсной заявки данного критерия не должно превышать три процента.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101. Потенциальный поставщик, обеспечивая соответствие поставляемых товаров, выполняемых работ, предоставляемых услуг конкурсной документации, указывает период, в течение которого гарантируются эксплуатационные характеристики предлагаемых товаров и услуг. Конкурсная комиссия отнимает от условной цены конкурсной заявки процент за каждый год в случае, если предлагаемый в конкурсной заявке гарантийный период больше базового, указанного в конкурсной документации. При этом процентное влияние на цену конкурсной заявки данного критерия не должно превышать семь процентов.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102. Организатор государственных закупок устанавливает один процент влияющий на условную цену конкурсных заявок за функциональные, технические и качественные характеристики предоставляемых товаров, работ, услуг. Суммарное процентное влияние на цену конкурсной заявки данных критериев не должно превышать один процент.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103. Конкурсная комиссия условно уменьшает цену конкурсной заявки отечественного товаропроизводителя на пятнадцать процентов.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участия отечественного поставщика работ, услуг в конкурсе по выполнению работ, оказанию услуг, конкурсная комиссия уменьшает цену такой конкурсной заявки на пять процентов.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настоящих Правилах под:</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отечественными товаропроизводителями понимаются юридические и физические лица, являющиеся резидентами Республики Казахстан и производящие товар готовый к употреблению (применению), состоящий более чем на пятьдесят процентов из деталей (материалов) производимых (не собираемых) на территории Республики Казахстан и закупаемых на данном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отечественными поставщиками работ, услуг понимаются юридические и физические лица, являющиеся резидентами Республики Казахстан, использующие не менее девяносто пять процентов местных трудовых ресурсов Республики Казахстан по выполнению работ, оказанию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участия в конкурсе отечественного товаропроизводителя, отечественного поставщика работ, услуг, то на него также распространяются критерии, указанные в пунктах 96-102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104. Протокол о допуске к участию в конкурсе оформляется согласно приложению 9 к настоящим Правилам, подписывается, полистно парафируется всеми присутствующими на заседании членами, а также секретарем конкурсной комиссии. К протоколу о допуске к участию в конкурсе должны быть приложены экспертное заключение, а также при наличии таковых особое мнение члена конкурсной комиссии, особое мнение эксперта (члена экспертной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105. Секретарь конкурсной комиссии в течение одного рабочего дня со дня подписания протокола о допуске к участию в конкурсе обеспечивает направление копии указанного протокола всем потенциальным поставщикам, представившим заявки на участие в конкурсе в установленный конкурсной документацией срок посредством: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представления либо направления копии протокола о допуске к участию в конкурсе в адрес потенциальных поставщиков, сведения о которых внесены в журнал регистрации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 размещения текста подписанного протокола на веб-сайте заказчика, Данное требование не распространяется па случаи осуществления государственных закупок способом закрытого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Оценка и сопоставление конкурсных ценовых предложений (конкурс)</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106. Потенциальный поставщик, допущенный к участию в конкурсе (участник конкурса) должен не позднее срока, указанного в протоколе о допуске к участию в конкурсе предоставить организатору государственных закупок конверт с конкурсным ценовым предложением.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107. В установленный протоколом о допуске к участию в конкурсе день, время и месте, конкурсная комиссия проводит заседание по оценке и сопоставлению конкурсных ценовых предложений участников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108. В течение срока, установленного протоколом о допуске к участию в конкурсе секретарь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удостоверяется в наличии документального подтверждения полномочий представителей участников конкурса для представления конвертов с конкурсными ценовыми предложениями и участия в заседании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вносит в журнал регистрации конкурсных ценовых предложений сведения об участниках конкурса либо их уполномоченных представителях.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109. Конверты с конкурсными ценовыми предложениями, представленные по истечении времени, установленного в протоколе о допуске к участию в конкурсе, не принимаются к оценке и сопоставлению.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110. Секретарь конкурсной комиссии указывает список участников конкурса, которым было отказано в регистрации с изложением причины такого отказа в журнале регистрации конкурсных ценовых 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111. На заседании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 председатель конкурсной комиссии либо лицо, определенное председателем из числа членов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вскрывает конверты с конкурсными ценовыми предложениям участников конкурса в хронологическом порядке их регистрации;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оглашает в хронологическом порядке регистрации конкурсные ценовые предложения участников конкурса, представивших конкурсные ценовые предложения;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передает секретарю конкурсной комиссии вскрытые конверты с конкурсными ценовыми предложениями;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конкурсная комиссия: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случаях, установленных настоящими Правилами, определяет демпинговую цену и отклоняет конкурсное ценовое предложение участника конкурса, являющееся демпинговой;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если после отклонения конкурсных ценовых предложений по основаниям, указанным в настоящем подпункте, в конкурсе участвуют два и более конкурсных ценовых предложений участников конкурса, определяет условные цены участников конкурса посредством применения в отношении неотклоненных конкурсных ценовых предложений участников конкурса процентного значения критериев, указанных в протоколе о допуске к участию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сопоставляет условные цены участников конкурса и определяет среди них победителя конкурса на основе наименьшей условной цены.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112. По результатам заседания конкурсной комиссии по оценке и сопоставлению конкурсных ценовых предложений участников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председатель, а в случае его отсутствия заместитель председателя конкурсной комиссии в день проведения оценки и сопоставления конкурсных ценовых 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оглашает лицам, присутствующим, на заседании конкурсной комиссии результаты проведенных государственных закупок товаров, работ, услуг способом конкурса и объявляет присутствующим победителя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xml:space="preserve">выдает победителю конкурса письменное уведомление, подписанное председателем конкурсной комиссии либо лицом, исполняющим его обязанности;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информирует участников конкурса либо их уполномоченных представителей о дате, времени и месте предоставления копии протокола об итогах проведенных государственных закупок товаров, работ, услуг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секретарь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не позднее двух рабочих дней со дня проведения заседания конкурсной комиссии по оценке и сопоставлению конкурсных ценовых предложений участников конкурса составляет проект протокола об итогах государственных закупок товаров, работ, услуг способом конкурса по форме согласно приложению 10 к настоящим Правилам и обеспечивает его подписание и полистное парафирование всеми присутствовавшими на заседании членами конкурсной комиссии, а также секретарем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 требованию любого потенциального поставщика, сведения о котором внесены в журнал регистрации заявок на участие в конкурсе, представившего заявку на участие в конкурсе, в течение одного рабочего дня со дня получения такого письменного запроса направляет либо предоставляет уполномоченным представителям таких потенциальных поставщиков на безвозмездной основе копию протокола об итогах проведенных государственных закупок товаров, работ, услуг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течение двух рабочих дней со дня подписания протокола об итогах проведенных государственных закупок товаров, работ, услуг способом конкурса обеспечивает представление заказчику копии указанного протокола.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113. Организатор государственных закупок в течение двух рабочих дней со дня подписания протокола об итогах государственных закупок товаров, работ, услуг способом конкурса должен: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разместить текст протокола на веб-сайте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направить юридическому лицу, определенному уполномоченным органом в соответствии с Законом, информацию для опубликования в Бюллетене итогов проведенных государственных закупок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114. Сведения, содержащиеся в протоколе об итогах государственных закупок способом открытого конкурса и размещенные на веб-сайте заказчика, должны быть доступны для ознакомления всем заинтересованным лицам без взимания платы.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Порядок определения</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демпинговой цены конкурсной заявки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115. Цена конкурсной заявки потенциального поставщика на работы признается демпинговой в случае, если она ниже цены указанной в проектно-сметной документации, прошедшей государственную экспертизу и утвержденной в установленном порядке, более чем на десять процентов.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116. Цена конкурсной заявки потенциального поставщика на консультационные услуги признается демпинговой в случае, если она ниже более, чем на семьдесят процентов от среднеарифметической цены всех конкурсных заявок, представленных для участия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117. Цена конкурсной заявки потенциального поставщика на товары признается демпинговой, в случае если она ниже, более чем на тридцать процентов от среднеарифметической цены всех представленных конкурсных заявок.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118. При установлении конкурсной комиссией факта предложения потенциальными поставщиками демпинговых цен конкурсных заявок, представляемых для участия в конкурсе, в протокол об итогах конкурса конкурсная комиссия с целью указания причин отклонения конкурсных заявок включает следующую информацию: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порядок расчета среднеарифметической цены конкурсной заявки;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среднеарифметическую цену конкурсной заявки;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конкурсные заявки, цены которых определены демпинговыми.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Проведение закрытого конкурса и конкурса с использованием</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lastRenderedPageBreak/>
        <w:t>двухэтапных процедур</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119. Если иное не предусмотрено настоящими Правилами, при проведении закрытого конкурса по закупкам товаров, работ и услуг используются те же процедуры и правила, что и при проведении открытого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120. Открытый либо закрытый конкурсы могут проводиться с использованием двухэтапных процедур. Государственные закупки способом конкурса с использованием двухэтапных процедур могут проводиться в случаях, когда: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необходимо проведение научных исследований, экспериментов, изысканий или разработок.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121. Государственные закупки способом конкурса с использованием двухэтапных процедур представляют собой совокупность следующих последовательных этапов: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 первом этапе осуществляются следующие мероприятия: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определение заказчиком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образование организатором государственных закупок экспертной комиссии либо определение эксперта;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 основании потребности заказчика формирование экспертной комиссией либо экспертом технического задания к приобретаемым товарам, работам, услугам;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определение веб-сайта заказчика и письменное уведомление уполномоченного органа об электронном адресе такого веб-сайта;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опубликование объявления в Бюллетене и на веб-сайте заказчика о проведении государственных закупок способом конкурса с использованием двухэтапных процедур;</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представление организатором государственных закупок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представление потенциальными поставщиками технических предложений, разработанных в соответствии с техническим заданием;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разработка экспертной комиссией либо экспертом технической спецификации закупаемых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разработка организатором государственных закупок конкурсной документации и утверждение ее первым руководителем заказчика либо лицом, исполняющим его обязанности;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направление организатором государственных закупок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на втором этапе осуществляются мероприятия, предусмотренные для проведения государственных закупок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122. При проведении конкурса с использованием двухэтапных процедур конкурсная комиссия составляет протоколы вскрытия конвертов и об итогах конкурса на каждый этап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123. Если иное не предусмотрено настоящими Правилами, при проведении конкурса по закупкам товаров, работ и услуг с использованием двухэтапных процедур используются те же процедуры и правила, что и при проведении открытого и закрытого конкурсов.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Основания признания государственных закупок способом конкурса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несостоявшимися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124. Государственные закупки способом конкурса признаются организатором государственных закупок несостоявшимися в следующих случаях: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отсутствия представленных заявок;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предоставления менее двух заявок;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к участию в конкурсе не допущен ни один потенциальный поставщик;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к участию в конкурсе допущен один потенциальный поставщик;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осталось только одно неотклоненное конкурсное ценовое предложение участника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победитель конкурса уклонился от заключения договора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4. Организация и проведение государственных закупок товаров, работ,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услуг способом запроса ценовых предложений</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Извещение потенциальных поставщиков об осуществлении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государственных закупок товаров, работ, услуг способом запроса ценовых</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125. Организатор государственных закупок не позднее пяти рабочих дней до окончания срока представления ценовых предложений, должен разместить электронное объявление на веб-сайте заказчика либо на любом другом веб-сайте, обеспечивающем возможность применения данного способа государственных закупок с использованием информационных технологий.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126. Электронное объявление об осуществлении государственных закупок товаров, работ, услуг способом запроса ценовых предложений должно содержать следующие сведения: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полное наименование и почтовый адрес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полное наименование и почтовый адрес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название осуществляемых государственных закупок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наименование, краткая характеристика, а также требуемые объем, место, сроки и условия поставки товаров, выполнения работ, оказания услуг, а также срок и условия оплаты;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место и срок начала и окончания представления потенциальными поставщиками ценовых 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требование о необходимости включения потенциальным поставщиком в ценовое предложение всех расходов, связанных с поставкой товаров, выполнением работ, оказанием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проект договора о государственных закупках с указанием существенных условий;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требуемый срок подписания договора о государственных закупках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127. При осуществлении государственных закупок товаров, работ, услуг способом запроса ценовых предложений сведения о которых составляют государственные секреты, организатор государственных закупок без опубликования на веб-сайте заказчика либо уполномоченного органа направляет не менее чем двум потенциальным поставщикам письменное предложение об участии в таких государственных закупках товаров, работ, услуг. При этом письменное предложение должно содержать информацию, указанную в пункте 1 статьи 31 Закона. К приглашению должен быть приложен проект договора о государственных закупках с указанием существенных условий.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Представление потенциальными поставщиками ценовых</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128. Каждый потенциальный поставщик подает только одно ценовое предложение, которое должно содержать следующие сведения: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наименование, юридический и фактический адрес (для юридического лица), номер патента и удостоверения личности (паспорта), фамилия, имя, отчество, место жительства (для физического лица), РНН и банковские реквизиты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наименование, характеристики и количество поставляемых товаров, наименование и объем выполняемых работ, оказываемых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место и сроки поставки товаров, выполнения работ, оказания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цена за единицу товаров, работ, услуг с указанием сведений о включенных в нее расходах.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129. Условия поставки товаров, выполнения работ, оказания услуг, содержащиеся в ценовом предложении не должны противоречить условиям, содержащимся в размещенном организатором государственных закупок электронном объявлении об осуществлении государственных закупок товаров, работ, услуг способом запроса ценовых предложений (письменном приглашении).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130. На лицевой стороне запечатанного конверта с ценовым предложением потенциальный поставщик должен указать: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полное наименование и почтовый адрес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наименование и почтовый адрес организатора государственных закупок, которые должны соответствовать аналогичным сведениям, указанным в электронном объявлении и письменном приглашении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 наименование государственных закупок товаров, работ, услуг для участия в которых представляется ценовое предложение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131. Ценовое предложение запечатывается в конверт и представляется потенциальным поставщиком уполномоченному представителю организатора государственных закупок в период, указанный организатором государственных закупок в электронном объявлении или письменном приглашении.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132. Уполномоченный представитель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проверяет наличие документального подтверждения полномочий представителя потенциального поставщика, представившего конверт с ценовым предложением;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проверяет наличие на конверте с ценовым предложением сведений, предусмотренных в пункте 128 настоящих Правил. Конверты с ценовыми предложениями, оформленные с нарушением требований указанного пункта настоящих Правил, не подлежат регистрации и возвращаются: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потенциальным поставщикам не позднее одного рабочего дня со дня получения почтовой связью конверта с ценовым предложением;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уполномоченному представителю потенциального поставщика, представившему конверт с ценовыми предложениями, незамедлительно;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принимает надлежащим образом оформленные конверты с ценовыми предложениями и вносит в журнал регистрации ценовых предложений сведения, предусмотренные подпунктами пункта 134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133. Конверт с ценовым предложением,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пункта 132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134. Уполномоченный представитель организатора государственных закупок указывает в журнале регистрации ценовых предложений, следующие сведения: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название государственных закупок товаров, работ, услуг способом запроса ценовых 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полное наименование заказчика и организатора государственных закупок, их почтовый адрес;</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 фамилию, имя, отчество уполномоченного представителя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полное наименование и почтовый адрес потенциального поставщика, его РНН;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дату и время регистрации ценового предложения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135. В журнале регистрации ценовых предложений должен быть указан список потенциальных поставщиков, которым было отказано в регистрации ценовых предложений, с изложением причины такого отказа. Журнал регистрации ценовых предложений должен быть прошит, страницы пронумерованы и запарафированы уполномоченным представителем организатора государственных закупок, последняя страница журнала регистрации ценовых предложений должна быть скреплена печатью организатора государственных закупок, Допускается ведение единого журнала регистрации ценовых предложений по всем государственным закупкам товаров, работ, услуг способом запроса ценовых предложений в течение одного финансового года.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Если в течение срока представления цеповых предложений предоставлено менее двух конвертов е ценовым предложением потенциальных поставщиков, организатор государственных закупок продлевает срок представления ценовых предложений на пять рабочих дней. Организатор государственных закупок не позднее одного рабочего дня со дня окончания срока представления ценовых предложений выполняет мероприятия, предусмотренные пунктами 1 и 2 статьи 31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Сопоставление ценовых предложений и подведение итогов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государственных закупок товаров, работ, услуг способом запроса ценовых</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136. Уполномоченный представитель организатора государственных закупок вскрывает конверты с ценовыми предложениями потенциальных поставщиков и сопоставляет представленные в установленный срок и зарегистрированные в соответствующем журнале </w:t>
      </w:r>
      <w:r w:rsidRPr="00091A87">
        <w:rPr>
          <w:rFonts w:ascii="Times New Roman" w:eastAsia="Times New Roman" w:hAnsi="Times New Roman" w:cs="Times New Roman"/>
          <w:color w:val="000000"/>
          <w:sz w:val="24"/>
          <w:szCs w:val="24"/>
        </w:rPr>
        <w:lastRenderedPageBreak/>
        <w:t>ценовые предложения потенциальных поставщиков в течение дня, следующего за днем окончания срока представления ценовых 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137. Поставщик закупаемого товара, работы, услуги определяется уполномоченным представителем организатора государственных закупок на основании наименьшего ценового предложения.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138.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139. В течение трех рабочих дней со дня окончания представления потенциальными поставщиками ценовых предложений решением уполномоченного представителя организатора государственных закупок утверждаются итоги государственных закупок товаров, работ, услуг способом запроса ценовых 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140. В решении об утверждении итогов государственных закупок товаров, работ, услуг способом запроса ценовых предложений должны содержаться следующие сведения: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полное наименование заказчика и организатора государственных закупок, их почтовый адрес;</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название проведенных государственных закупок товаров, работ, услуг способом запроса ценовых 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фамилия, имя, отчество уполномоченного представителя организатора государственных закупок, занимаемая им должность;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полное наименование потенциальных поставщиков, представивших цеповые предложения до истечения окончательного срока представления ценовых предложений, заявленные ими цены на товары, работы, услуги;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об отклоненных ценовых предложениях с обоснованием причин отклонения;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о победителе в государственных закупках способом запроса ценовых предложений, а также о потенциальном поставщике, предложившем цену, такую же, как и победитель, либо о потенциальном поставщике, ценовое предложение которого является наименьшим после цены, предложенной победителем.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Организатор государственных закупок не позднее одного рабочего дня со дня утверждения итогов государственных закупок способом запроса ценовых предложений обязан разместить информацию об итогах на том же веб-сайте, на котором размещена информация, предусмотренная пунктом 1 статьи 31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Требование об опубликовании итогов государственных закупок способом запроса ценовых предложений не распространяется на случаи осуществления государственных закупок товаров, работ, услуг, сведения о которых составляют государственные секреты.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5. Организация и проведение государственных закупок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товаров, работ, услуг способом из одного источника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141. Решение об осуществлении государственных закупок товаров, работ, услуг способом из одного источника принимается заказчиком в случаях, установленных статьей 32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142. Организация и проведение государственных закупок товаров, работ, услуг способом из одного источника предусматривает выполнение следующих последовательных мероприятий: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принятие решения заказчиком о проведении государственных закупок товаров, работ, услуг способом из одного источника с обоснованием применения данного способа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определение заказчиком организатора государственных закупок для организации и проведения государственных закупок товаров, работ, услуг способом из одного источника;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разработка организатором государственных закупок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4) утверждение заказчиком технической спецификации приобретаемых товаров, работ, услуг, а также условий, моста и сроков поставки товаров, выполнения работ, оказания услуг, условий и сроков их оплаты;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направление организатором государственных закупок потенциальному поставщику письменного приглашения принять участие в государственных закупках с указанием сведений, предусмотренных пунктом 1 статьи 33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рассмотрение организатором государственных закупок представленных потенциальным поставщиком документов, подтверждающих соответствие потенциального поставщика квалификационным требованиям, обоснования цены, предлагаемой им на участие в государственных закупках способом из одного источника;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оформление организатором государственных закупок протокола об итогах государственных закупок способом из одного источника согласно приложению 11 к настоящим Правилам;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предоставление организатором государственных закупок протокола об итогах осуществления государственных закупок товаров, работ, услуг способом из одного источника заказчику.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143. Для разработки технической спецификации приобретаемых товаров, работ, услуг организатор государственных закупок вправе привлечь эксперта либо экспертную комиссию. Привлечение эксперта либо экспертной комиссии осуществляется на условиях и в порядке, определенном пунктом 35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144. Структурное подразделение организатора государственных закупок, ответственное за организацию и проведение государственных закупок товаров, работ, услуг обеспечивает разработку технической спецификации приобретаемых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145. Организатор государственных закупок в течение трех рабочих дней со дня принятия решения заказчика об осуществлении государственных закупок способом из одного источника в письменной форме направляет потенциальному поставщику приглашение к участию в государственных закупках содержащее информацию согласно пункту 1 статьи 33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146. При наступлении случая, указанного в подпункте 1) пункта 124 настоящих Правил, информация, направляемая потенциальному поставщику об условии закупки из одного источника должна соответствовать условиям конкурсной документации конкурса, признанного несостоявшимся.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147. В случае, предусмотренном подпунктами 1) и 2) пункта 124 настоящих Правил потенциальный поставщик, которому направляется запрос, определяется организатором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В случае, предусмотренном подпунктом 3) пункта 124 настоящих Правил, организатор государственных закупок направляет запрос потенциальному поставщику, согласно протоколу о допуске, с наибольшей условной скидкой, представившему конкурсную заявку, за исключением лица, нарушившего требования статьи 6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148. В случае, предусмотренном подпунктами 4) и 5) пункта 124 настоящих Правил, организатор государственных закупок направляет запрос потенциальному поставщику, допущенному к участию в конкурсе либо участнику конкурса, конкурсное ценовое предложение которого является единственным неотклоненным.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149. В случае принятия предложения о поставке товаров, выполнении работ, оказании услуг потенциальный поставщик направляет организатору государственных закупок свое письменное согласие с приложением документов, подтверждающих его соответствие общим и специальным квалификационным требованиям, отсутствие ограничений связанных с процессом государственных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Допускается несоответствие технической спецификации потенциального поставщика технической спецификации, предложенной организатором государственных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150. Организатор государственных закупок оформляет протокол об итогах осуществления государственных закупок способом из одного источника, передаваемый для подписания заказчику, в котором должна содержаться следующая информация: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обоснование применения государственных закупок товаров, работ, услуг способом из одного источника;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краткое описание товаров, работ, услуг, приобретаемых способом из одного источника;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о соответствии потенциального поставщика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наименование и местонахождение поставщика, с которым будет заключен договор о государственных закупках товаров, работ, услуг, и цена такого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151. В случае, если для осуществления государственных закупок товаров, работ, услуг способом из одного источника была утверждена экспертная комиссия либо эксперт, к протоколу об итогах закупок товаров, работ, услуг прикладывается экспертное заключение.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152. Заказчик не позднее двух рабочих дней со дня подписания протокола об итогах государственных закупок способом из одного источника должен разместить текст протокола на веб-сайте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153. Требование пункта 152 не распространяется на государственные закупки способом из одного источника товаров, работ, услуг, сведения о которых составляют государственные секреты.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154. В случае, если цена на товары, работы, услуги предложенная потенциальным поставщиком превышает сумму, выделенную для осуществления данной закупки, то такое предложение отклоняется и государственные закупки товаров, работ, услуг способом из одного источника признаются несостоявшимися.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6. Договор о государственных закупках</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Заключение договора о государственных закупках товаров, работ,</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155. Заказчик направляет поставщику два экземпляра проекта договора о государственных закупках, составленные в соответствии с типовым договором согласно приложениям 4 и 5 к настоящим Правилам, которые должны быть подписаны заказчиком и полистно запарафированны уполномоченным представителем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подведения итогов государственных закупок способом конкурса заказчик также направляет победителю конкурса один экземпляр протокола об итогах.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156. Поставщик должен в течение десяти рабочих дней со дня заключения договора о государственных закупках внести обеспечение исполнения договора о государственных закупках согласно приложению 12 к настоящим Правилам в случаях: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государственных закупок работ в размере свыше пятидесятитысячекратного месячного расчетного показателя на соответствующий финансовый год;</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государственных закупок товаров, услуг в размере свыше четырех тысячекратного месячного расчетного показателя на соответствующий финансовый год.</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157. Обеспечение исполнения договора о государственных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158. Размер обеспечения исполнения договора устанавливается организатором государственных закупок в размере трех процентов от общей суммы договора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159. Поставщик вправе выбрать один из следующих видов обеспечения исполнения договора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гарантийный денежный взнос, который вносится на банковский смет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банковская гарантия по форме согласно приложению 9 к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160.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161. Не допускается использование заказчиком гарантийного денежного взноса, внесенного поставщиком, на цели, не предусмотренные Законом.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162. Требование о внесении обеспечения исполнения договора о государственных закупках не распространяется на поставщиков, определенных по итогам государственных закупок способом запроса ценовых предложений, через открытые товарные биржи, а также на поставщиков, предоставивших его в случае, предусмотренном пунктом 8 статьи 8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163. Заказчик возвращает внесенное обеспечение исполнения договора о государственных закупках поставщику в сроки, указанные в договоре, или в течение пяти рабочих дней с момента полного и надлежащего исполнения поставщиком своих обязательств по договору.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164. Заказчик не возвращает обеспечение исполнения договора, если договор о государственных закупках расторгнут в связи с невыполнением поставщиком товаров, работ, услуг договорных обязательств.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Исполнение договора о государственных закупках товаров, работ,</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165.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166.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7. Типовые требования к специальному порядку осуществления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государственных закупок способом конкурса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Требования к порядку проведения на регулярной основе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предварительного квалификационного отбора потенциальных поставщиков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167. Специальный порядок утверждается органами управления заказчиков, указанных в пункте 1 статьи 42 Закона, и включает требования 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порядку проведения на регулярной основе предварительного квалификационного отбора потенциальных поставщиков;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порядку формирования перечня квалифицированных потенциальных поставщиков;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процедурам и срокам выбора поставщика на основе запроса ценовых предложений потенциальных поставщиков, прошедших предварительный квалификационный отбор в соответствии с подпунктом 1) настоящего пункта, и заключение с ним договора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168. Дата приема документов для участия в квалификационном отборе потенциальных поставщиков для включения в перечень квалифицированных потенциальных поставщиков (далее - Перечень), а также текст извещения потенциальных поставщиков о проведении квалификационного отбора для включения в Перечень (далее - Извещение) утверждаются советом директоров либо первым руководителем.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169. В тексте Извещения, помимо прочего, должен содержаться запрос квалификационных требований установленных статьей 8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170. Организатор государственных закупок в соответствии с пунктом 10 статьи 8 Закона может в Извещении предусмотреть дополнительные квалификационные требования.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171. При осуществлении Извещения о проведении квалификационного отбора среди потенциальных поставщиков товаров, работ, услуг организатор государственных закупок должен: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направить текст объявления о проведении квалификационного отбора юридическому лицу, определенному уполномоченным органом в соответствии с Законом, для опубликования текста объявления в Бюллетене;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разместить на веб-сайте заказчика текст объявления о проведении квалификационного отбора;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направить в уполномоченный орган электронный адрес веб-сайта заказчика, на котором размещен текст объявления о проведении квалификационного отбора;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4) обеспечить на веб-сайте заказчика регистрацию в хронологическом порядке факта представления Извещения о проведении квалификационного отбора с указанием сведений о месте нахождения, почтовом и электронном адресах, а также других сведений о лице, получившем Извещение.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осуществления повторного Извещения о проведении квалификационного отбора организатор государственных закупок, должен выполнить требования, предусмотренные подпунктами 1), 2), 3) и 4) настоящего пункта.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172. Рассмотрение заявок потенциальных поставщиков на участие в квалификационном отборе для включения в перечень квалифицированных потенциальных поставщиков (далее - Заявка) проводится в сроки установленные советом директоров либо первым руководителем.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173. Потенциальные поставщики должны предоставить полный перечень запрашиваемых в Извещении документов.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174. Заявки потенциальных поставщиков рассматриваются на предмет соответствия квалификационным требованиям, установленным Законом, а также дополнительным квалификационным требованиям, предусмотренным в Извещении.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175. Рассмотрение заявок на включение в Перечень осуществляется комиссией сформированной советом директоров либо первым руководителем.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176. При рассмотрении Заявок комиссия в письменной форме запрашивает: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у потенциальных поставщиков материалы и разъяснения в связи с их Заявками с тем, чтобы облегчить их рассмотрение;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в целях уточнения сведений, содержащихся в Заявках необходимую информацию у соответствующих государственных органов, физических и юридических лиц.</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Не допускается направление запроса и иные действия комиссии, связанные с приведением Заявки в соответствие с требованиями Извещения, заключающемся в дополнении Заявки недостающими документами, замене документов, представленных в Заявке, приведении в соответствие ненадлежащим образом оформленных документов.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177. Комиссия рассматривает Заявку как отвечающую требованиям Извещения, если в ней присутствуют грамматические или арифметические ошибки, которые можно исправить, не затрагивая существа представленной Заявки.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178. На заседании комиссии может присутствовать потенциальный поставщик и (или) его уполномоченные представители с правом ведения аудиозаписи и видеосъемки.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179. Потенциальный поставщик не может быть внесен в Перечень, если: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он и (или) его субподрядчик либо соисполнитель определены не соответствующими квалификационным требованиям, установленным статьей 8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нарушил требования статьи 6 настоящего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его Заявка определена не соответствующей требованиям Извещения.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180. В случае, если потенциальный поставщик не включен в Перечень, то в протоколе о включении в Перечень отражаются обоснования отклонения Заявки.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181. Сведения о потенциальном поставщике, нарушившем требования статьи 6 Закона, должны быть направлены в уполномоченный орган для включения в реестр недобросовестных участников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182. По результатам рассмотрения Заявок комиссия определяет потенциальных поставщиков, которые соответствуют квалификационным и иным требованиям Извещения, и включает их в Перечень.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183. Протокол о включении в Перечень подписывается председателем, всеми присутствующими на заседании членами комиссии, а также секретарем комиссии не позднее двух рабочих дней со дня принятия решения о включении в Перечень потенциальных поставщиков прошедших отбор.</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184. Организатор государственных закупок не позднее одного рабочего дня, следующего за днем подписания протокола о включении в Перечень, должен известить потенциальных поставщиков, представивших Заявки о принятом решении комиссии посредством: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представления либо направления копии протокола о включении в Перечень;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размещения текста подписанного протокола на веб-сайте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185. Решение комиссии о включении в Перечень может быть обжаловано в порядке, установленном статьей 45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Требования к порядку формирования перечня квалифицированных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потенциальных поставщиков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186. Организатор государственных закупок формирует Перечень в срок не более трех рабочих дней со дня подписания протокола о включении в Перечень.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187. В сроки, утвержденные советом директоров либо первым руководителем, организатор государственных закупок должен: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направить текст Перечня юридическому лицу, определенному уполномоченным органом в соответствии с Законом, для опубликования текста Перечня в Бюллетене;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разместить на веб-сайте заказчика текст Перечня;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направить в уполномоченный орган электронный адрес веб-сайта заказчика, на котором размещен текст Перечня.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188. Перечень должен содержать минимальное количество квалифицированных потенциальных поставщиков, которое устанавливается советом директоров либо первым руководителем.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Организатор государственных закупок должен ежеквартально обновлять Перечень. Потенциальные поставщики, включенные в Перечень, должны в сроки, утвержденные советом директоров либо первым руководителем, предоставлять подтверждение их соответствия квалификационным требованиям, установленным Законом и требованиям, указанным в Извещении. В случае не подтверждения соответствия таким требованиям указанный потенциальный поставщик исключается из Перечня в срок, утвержденный советом директоров или первым руководителем. Организатор государственных закупок при наступлении такого случая должен выполнить требования, предусмотренные подпунктами 1), 2) и 3) пункта 187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Требования к процедурам и срокам выбора поставщика на основе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запроса ценовых предложений потенциальных поставщиков, прошедших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предварительный квалификационный отбор, и заключение с ним договора о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189. Сроки организации и проведения закупок утверждаются советом директоров либо первым руководителем.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190. Организатор государственных закупок разрабатывает и предоставляет на утверждение заказчику условия закупок (далее - Условия), включающие техническое задание, техническую спецификацию, условия внесения обеспечения исполнения договора, существенные условия договора, а также другие требования предоставляемые поставщикам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191. Организатор государственных закупок после утверждения заказчиком Условий направляет их потенциальным поставщикам, включенным в Перечень, с указанием сроков и порядка подачи ими Заявок на поставку предмета закупок, а также порядка рассмотрения таких заявок.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192. Заседание конкурсной комиссии по оценке и сопоставлению конкурсных ценовых предложений проводится в день, время и месте, указанные в Условиях. На заседании конкурсной комиссии по оценке и сопоставлению конкурсных ценовых предложений должен присутствовать потенциальный поставщик и (или) его уполномоченный представитель с правом ведения аудиозаписи и видеосъемки.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193. Потенциальные поставщики или их уполномоченные представители не позднее срока, укачанного в Условиях, представляют конкурсной комиссии конверты с конкурсными неновыми предложениями.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194. Не допускается представление потенциальным поставщиком более одного конкурсного ценового предложения, равно как отзыв конкурсного ценового предложения либо внесение изменений и (или) дополнении к представленному конкурсному ценовому предложению.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195. Конкурсная комиссия в хронологическом порядке вносит в журнал регистрации конкурсных ценовых предложений сведения о потенциальных поставщиках, представивших конверты с конкурсными ценовыми предложениями до истечения срока, установленного Условием.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196. Конкурсная комиссия вскрывает конверты с конкурсными ценовыми предложениями в присутствии потенциальных поставщиков и (или) их уполномоченных представителей и объявляет им каждое конкурсное ценовое предложение.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197. Потенциальные поставщики и (или) их уполномоченные представители вправе ознакомиться с содержанием конвертов с конкурсными ценовыми предложениями.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198. Конкурсная комиссия отклоняет конкурсные ценовые предложения потенциальных поставщиках, в случаях, если: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цена конкурсного ценового предложения является демпинговой. Порядок расчета демпинговой цены определяется настоящими Правилами;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конкурсное ценовое предложение превышает сумму, выделенную для приобретения данных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199. В день проведения оценки и сопоставления конкурсных ценовых предложений конкурсная комиссия объявляет присутствующим победителя конкурса и выдает ему письменное уведомление, подписанное председателем конкурсной комиссии либо лицом, исполняющим его обязанности.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200. Конкурсная комиссия не позднее двух рабочих дней со дня определения победителя конкурса оформляет протокол об итогах государственных закупок способом конкурса, который подписывается председателем и всеми присутствовавшими на заседании членами конкурсной комиссии, а также секретарем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201. В случае, если государственные закупки способом конкурса состоят из лотов, конкурсная комиссия оформляет и подписывает общий протокол об итогах государственных закупок способом конкурса, в котором указываются победители конкурса по каждому лоту.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202. Организатор государственных закупок не позднее двух рабочих дней со дня подписания протокола об итогах государственных закупок способом конкурса должен: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разместить текст протокола на веб-сайте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 направить юридическому лицу, определенному уполномоченным органом в соответствии с Законом, информацию для опубликования в Бюллетене итогов проведенных государственных закупок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203. Организатор государственных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конкурсе, должен представить ему на безвозмездной основе копию протокола об итогах государственных закупок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204. Заказчик в течение пяти рабочих дней со дня подписания протокола об итогах государственных закупок подписывает и направляет потенциальному поставщику проект договора о государственных закупках, составленного в соответствии с типовым договором, по форме согласно приложениям 4 и 5 к настоящим Правилам.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8. Осуществление государственных закупок с использованием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информационных систем и электронного документооборота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Общие положения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205. В настоящей главе используются следующие основные термины и понятия: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информационная система электронных государственных закупок (далее - Система) - информационная система, посредством которой осуществляется процесс государственных закупок с использованием информационных систем и электронного документооборота (далее - электронные государственные закупки);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организатор электронных государственных закупок - заказчик или лицо, определенное заказчиком в соответствии с Законом и настоящими Правилами для организации и проведения электронных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 регистрация в Системе (далее - регистрация) - допуск заказчика, организатора электронных государственных закупок или потенциального поставщика к участию в Системе;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участие в Системе - это использование Системы в качестве заказчика, организатора электронных государственных закупок или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Центр - юридическое лицо, осуществляющее обеспечение функционирования Системы в соответствии с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веб-сайт уполномоченного органа (далее - веб-сайт) - подготовленная при помощи специальных технических и программных средств электронная представительская страница уполномоченного органа по государственным закупкам, на которой уполномоченный орган по государственным закупкам, заказчик, организатор электронных государственных закупок, потенциальный поставщик размещают информацию о государственных закупках в целях массового распространения.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206. Государственные закупки, осуществляемые способами, предусмотренными подпунктами 1) - 3) пункта 1 статьи 12 Закона, могут проводиться с использованием информационных систем и электронного документооборота.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207. Допускаются к участию в Системе зарегистрированные в соответствии с настоящими Правилами, заказчики организаторы электронных государственных закупок, потенциальные поставщики, обладающие электронными цифровыми подписями в количестве, равном количеству выдаваемых имен пользователей и паролей.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208. Заказчики, включенные в реестр заказчиков в соответствии с законодательством Республики Казахстан о государственных закупках, по их обращении в Центр регистрируются Центром и участвуют в Системе в качестве заказчика либо организатора электронных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209. Регистрация заказчиков, организаторов электронных государственных закупок в Системе осуществляется на безвозмездной основе.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210. Регистрация заказчиков, организаторов электронных государственных закупок осуществляется в течение десяти рабочих дней на основании заявления заказчика или организатора государственных закупок, составляемого согласно приложениям 13 и 14 к настоящим Правилам, заверенного печатью, или в виде электронного документа, удостоверенного электронной цифровой подписью.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211. В пятидневный срок после регистрации заказчика, организатора электронных государственных закупок Центр выдает уполномоченному на получение имен пользователей и паролей представителю: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 уполномоченному представителю заказчика - два пароля и два имени пользователя: один пароль и одно имя пользователя - для сотрудника заказчика, ответственного за предоставление сведении о государственных закупках, второй пароль и второе имя пользователя - для первого руководителя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организатора электронных государственных закупок - указанное им в заявлении на регистрацию количество имен пользователей и паролей для членов и секретаря конкурсной комиссии, а также для первого руководителя организатора.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исключительных случаях, на основании обращения организатора электронных государственных закупок, ввиду сложности технических характеристик и спецификаций закупаемых товаров, работ или услуг, Центром выдается дополнительное количество имен пользователей и паролей.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212. Заказчик своим решением определяет сотрудника, ответственного за предоставление сведений о государственных закупках, и закрепляет за ним соответствующие имя пользователя и пароль.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213. Между членами и секретарем конкурсной комиссии имена пользователей и пароли распределяются решением организатора электронных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214. Потенциальные поставщики по их обращению в Центр, регистрируются Центром и участвуют в Системе в качестве потенциальных поставщиков.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215. Регистрация потенциальных поставщиков в Системе осуществляется за плату по тарифу, установленному в соответствии с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216. Потенциальный поставщик для регистрации в Системе: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 веб-сайте заполняет регистрационную карточку-заявление по формам, согласно приложениям 15 и 16 к Правилам;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представляет регистрационную карточку-заявление, подписанную со своей стороны и заверенную печатью (для потенциального поставщика - юридического лица), или в виде электронного документа, удостоверенного электронной цифровой подписью;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представляет квитанцию об оплате услуг Центра по регистрации.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217. Центр в течение пяти рабочих дней со дня представления потенциальным поставщиком документов, указанных в пункте 216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заключает с потенциальным поставщиком договор регистрации по форме согласно приложению 17 к настоящим Правилам;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выдает потенциальному поставщику имя пользователя и пароль для участия в Системе, в количестве, указанном в заключенном с потенциальным поставщиком договоре регистрации.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218. Центр отказывает заказчику, организатору электронных государственных закупок или потенциальному поставщику в регистрации в Системе в случае неполноты или недостоверности сведений, представленных, соответственно, заказчиком, организатором электронных государственных закупок или потенциальным поставщиком согласно пунктам 210 или 216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219. Об отказе в регистрации Центр уведомляет заказчика, организатора электронных государственных закупок, потенциального поставщика посредством электронной почты с указанием причин отказа в течение пяти рабочих дней со дня получения документов согласно пунктам 210 или 216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220. Договор регистрации с потенциальным поставщиком заключается сроком на один год.</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Порядок функционирования Системы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и условия работы в Системе</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221. Временем работы Системы признается время города Астаны.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222. Вход в Систему осуществляется посредством использования выданных Центром в установленном порядке имени пользователя, пароля и имеющейся у заказчика, организатора электронных государственных закупок, потенциального поставщика электронной цифровой подписи.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223. Все действия, выполненные в Системе пользователем, указавшим правильные имя пользователя и пароль, и с использованием электронной цифровой подписи, считаются произведенными от имени, соответственно, заказчика, организатора электронных государственных закупок, потенциального поставщика, члена конкурсной комиссии, которому были выданы в установленном порядке эти имя пользователя, пароль и которому принадлежит электронная цифровая подпись.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224. Заказчик, организатор электронных государственных закупок и потенциальный поставщик самостоятельно обеспечивают безопасность рабочего места (рабочих мест), с которого (с которых) осуществляется участие в Системе, и принимают меры к охране конфиденциальности имени пользователя, пароля, электронных цифровых подписей.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225. Заказчик, организатор электронных государственных закупок или потенциальный поставщик незамедлительно уведомляет уполномоченный орган и Центр, инициирует приостановление или отзыв имени пользователя и пароля согласно подпункту 1) пункта 227 или пункту 229 настоящих Правил, соответственно, в следующих случаях: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при раскрытии пароля третьими лицами;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при отзыве регистрационного свидетельства согласно законодательству Республики Казахстан об электронном документе и электронной цифровой подписи;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смерти, увольнения сотрудника, которому были распределены выданные Центром имя пользователя и пароль.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226. В случае изменения сведений в документах, представленных согласно пунктам 210 или 216 настоящих Правил, заказчик, организатор электронных государственных закупок или потенциальный поставщик незамедлительно уведомляют об изменениях Центр.</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227. Центр приостанавливает действие имени пользователя и пароля в следующих случаях: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по требованию заказчика, организатора электронных государственных закупок или потенциального поставщика в случаях, предусмотренных пунктом 225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при обращении заказчика в Центр согласно подпункту 1) пункта 248 настоящих Правил в случае непредставления победителем электронных государственных закупок способом конкурса документов. Центр при получении данного обращения приостанавливает действие имени пользователя и пароля соответствующего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 при обращении заказчика в случае невыплаты победителем электронных государственных закупок суммы обеспечения заключения договора согласно подпункту 2) пункта 248 настоящих Правил. Центр при получении данного обращения приостанавливает действие имени пользователя и пароля соответствующего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обнаружения неполноты или недостоверности сведений, представленных в документах согласно пунктам 210 и 216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228. Центр возобновляет действие имени пользователя и пароля в следующих случаях: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по требованию заказчика, организатора государственных закупок или потенциального поставщика, если действие имени пользователя и пароля было приостановлено по требованию этого лица;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по истечении восемнадцати месяцев со дня приостановления в случаях, предусмотренных подпунктами 2), 3) пункта 227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при устранении заказчиком, организатором электронных государственных закупок или потенциальным поставщиком неполноты или недостоверности сведений в случае, предусмотренном подпунктом 4) пункта 227 настоящих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229. Центр отзывает имя пользователя и пароль заказчика, организатора электронных государственных закупок, потенциального поставщика по требованию, соответственно, заказчика, организатора электронных государственных закупок,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230. Центр осуществляет отзыв, приостановление или возобновление действия имени пользователя и пароля не позднее одного рабочего дня, следующего за рабочим днем, в течение которого было получено требование заказчика, организатора электронных государственных закупок, потенциального поставщика или принято решение об отзыве, приостановлении или возобновлении действия в соответствии с Правилами.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231. Имя пользователя и пароль заказчика, организатора электронных государственных закупок прекращают свое действие в случае отзыва согласно пункту 229 настоящих Правил, а имя пользователя и пароль потенциального поставщика - в указанном случае и при прекращении действия договора регистрации.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lastRenderedPageBreak/>
        <w:t xml:space="preserve">Размещение в Системе годового плана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государственных закупок на предстоящий финансовый год</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232. Заказчик вводит в Систему открытые ключи электронных цифровых подписей первого руководителя заказчика, подписывающего годовой план государственных закупок на соответствующий финансовый год (далее - план закупок), и сотрудника, ответственного за представление сведений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233. Заказчик вводит в Систему план закупок в течение пяти рабочих дней после его утверждения в порядке, установленном законодательством Республики Казахстан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234. В случае внесения изменений и (или) дополнении в план закупок, соответствующие изменения и (или) дополнения в план закупок, размещенный в Системе, вносятся в течение пяти рабочих дней после их принятия в порядке, установленном законодательством Республики Казахстан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Организация и проведение электронных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235. Для осуществления электронных государственных закупок способом открытого конкурса организатор электронных государственных закупок образовывает конкурсную комиссию в порядке, установленном настоящими Правилами.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236. Организатор электронных государственных закупок вводит в Систему открытые ключи электронных цифровых подписей первого руководителя организатора электронных государственных закупок, членов конкурсной комиссии, секретаря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237. Секретарь конкурсной комиссии, в срок установленный настоящими Правилами, вводит в Систему объявления об осуществлении государственных закупок способом открытого конкурса и запросы неновых 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238. Объявление об осуществлении государственных закупок способом открытого конкурса и запросы ценовых предложений автоматически размещается на Web-сайте.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239. Внесение изменений или дополнений в объявление об осуществлении государственных закупок способом открытого конкурса и запроса ценовых предложений не допускается, за исключением случаев проведения повторных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240. Система автоматически посредством обращения в другие информационные системы и/или государственные базы данных определяет наличие следующих сведений о потенциальном поставщике, зарегистрированном в Системе: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сведений о государственной регистрации (перерегистрации) потенциального поставщика - юридического лица в органах юстиции;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сведений об отсутствии у потенциального поставщика налоговой задолженности и (или) задолженности по обязательным пенсионным взносам в накопительные пенсионные фонды более чем за три месяца, предшествующие дате начала электронных государственных закупок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241. По результатам обращения Системы в другие информационные системы потенциальные поставщики, сведения о которых, указанные в пункте 240 настоящих Правил, отсутствуют, не допускаются к участию в электронных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если у потенциального поставщика имеется просроченная налоговая задолженность и (или) задолженность по обязательным пенсионным взносам в накопительные пенсионные фонды более чем за три месяца, предшествующие дате начала электронных государственных закупок способом конкурса, такой потенциальный поставщик не допускается к участию в электронных государственных закупках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242. Потенциальные поставщики, участвующие в электронных государственных закупках, в порядке и сроки, установленные настоящими Правилами вводят в Систему свои заявки на участие в конкурсе, конкурсные ценовые предложения или ценовые предложения, в форматах, используемых Системой.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 участии потенциального поставщика в электронных государственных закупках способом конкурса обеспечение конкурсной заявки и обеспечение исполнения договора о государственных закупках вносятся в порядке, установленном настоящими Правилами.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При участии потенциального поставщика в электронных государственных закупках способом запроса ценовых предложений им принимается на себя обязательство выплатить сумму обеспечения заключения договора о государственных закупках. Обеспечение заключения договора составляет пять процентов от суммы ценового предложения потенциального поставщика, ценовое предложение </w:t>
      </w:r>
      <w:r w:rsidRPr="00091A87">
        <w:rPr>
          <w:rFonts w:ascii="Times New Roman" w:eastAsia="Times New Roman" w:hAnsi="Times New Roman" w:cs="Times New Roman"/>
          <w:color w:val="000000"/>
          <w:sz w:val="24"/>
          <w:szCs w:val="24"/>
        </w:rPr>
        <w:lastRenderedPageBreak/>
        <w:t>которого является наименьшим после цены, предложенной потенциальным поставщиком, уклонившимся от заключения договора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243. Победителем электронных государственных закупок способом открытого конкурса признается потенциальный поставщик, условная цена конкурсного ценового предложения которого признана наименьшей.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Победителем электронных государственных закупок способом ценовых предложений признается потенциальный поставщик, предложивший наименьшее ценовое предложение. Сопоставление ценовых предложений производится Системой автоматически.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244. Незамедлительно по окончании электронных государственных закупок организатор государственных закупок вводит в Систему соответствующий протокол итогов электронных государственных закупок способом открытого конкурса или информацию об итогах запроса ценовых 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245. Система автоматически размещает введенную информацию об итогах электронных государственных закупок на Web-сайте.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246. Потенциальный поставщик, определенный победителем электронных государственных закупок способом открытого конкурса, в течение трех рабочих дней со дня подведения итогов электронных государственных закупок, до подписания договора об электронных государственных закупках, представляет организатору электронных государственных закупок оригиналы или нотариально заверенные копии документов, подтверждающих соответствие потенциального поставщика квалификационным требованиям, перечисленным в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247. По итогам электронных государственных закупок, заказчик заключает с победителем договор о государственных закупках в соответствии с настоящими Правилами.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248. Электронные государственные закупки признаются несостоявшимися посредством Системы, в порядке, установленном законодательством Республики Казахстан о государственных закупках, а также в следующих случаях: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при непредставлении победителем электронных государственных закупок способом конкурса в целом или по какому-либо лоту документов, согласно пункту 246 настоящих Правил. Лица, установившие данный факт, в письменной форме уведомляют Центр для приостановления действия имени пользователя и пароля соответствующего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2) при отказе победителя электронных государственных закупок способом запроса ценовых предложений от заключения с заказчиком договора об электронных государственных закупках на условиях, на которых поставщик был определен победителем, последний </w:t>
      </w:r>
      <w:r w:rsidRPr="00091A87">
        <w:rPr>
          <w:rFonts w:ascii="Times New Roman" w:eastAsia="Times New Roman" w:hAnsi="Times New Roman" w:cs="Times New Roman"/>
          <w:color w:val="000000"/>
          <w:sz w:val="24"/>
          <w:szCs w:val="24"/>
        </w:rPr>
        <w:lastRenderedPageBreak/>
        <w:t>выплачивает заказчику в течение пяти рабочих дней со дня окончания электронных государственных закупок сумму обеспечения заключения договора. При невыплате заказчику суммы обеспечения заключения договора в установленный срок заказчик должен уведомить об этом Центр для приостановления действия имени пользователя и пароля соответствующего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признания повторных электронных государственных закупок несостоявшимися, организатор электронных государственных закупок может осуществить данные государственные закупки без использования Системы, в соответствии с законодательством Республики Казахстан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9. Особый порядок осуществления государственных закупок способом</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конкурса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Общие положения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249. Особый порядок осуществления государственных закупок способом конкурса (далее - особый порядок)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250. Государственные закупки с применением особого порядка осуществляются в соответствии с Законом,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Законом.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lastRenderedPageBreak/>
        <w:t xml:space="preserve">Особый порядок осуществления государственных закупок товаров,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работ, услуг для обеспечения потребности обороны, правопорядка и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национальной безопасности, соблюдения режима секретности, а также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гарантии национальной безопасности и обороноспособности Республики</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251. Государственные закупки с применением особого порядка осуществляются в случаях приобретения товаров, работ, услуг для обеспечения потребности обороны, правопорядка и национальной безопасности, когда требуется установление особого порядка проведения государственных закупок, обеспечивающих соблюдение режима секретности, а также гарантии национальной безопасности и обороноспособности Республики Казахстан, При этим государственные закупки осуществляются в соответствии с Законами Республики Казахстан «О государственных секретах», «О государственном оборонном заказе», «О национальной безопасности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252. Государственные закупки для обеспечения потребности обороны, правопорядка и национальной безопасности осуществляются способом закрытого конкурса в случаях, когда: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товары, работы и услуги по причине их сложного или специализированного характера имеются только у ограниченного числа потенциальных поставщиков, которые заранее известны организатору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приобретаются товары, работы и услуги в области военной, экономической, научно-технической, внешнеэкономической, внешнеполитической, разведывательной, контрразведывательной, оперативно-розыскной деятельности, при осуществлении которой требуется защита государственных секретов;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приобретаются вооружение, военная техника, средства бактериальной или медицинской защиты, научно-исследовательские и опытно-конструкторские работы по созданию или модернизации вооружения, военной техники и их образцов, услуги по производству, поставке, ремонту, утилизации и уничтожению вооружения, военной техники, боеприпасов и средств бактериальной или медицинской защиты и иная продукция, предназначенная для обеспечения обороноспособности, национальной безопасности.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При осуществлении закупок в соответствии с подпунктом 2) и 3) настоящего пункта правом участия в конкурсе обладают только те потенциальные поставщики, которые имеют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при этом перечень потенциальных поставщиков участвующих в конкурсе согласовывается с Комитетом национальной безопасности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253. Список потенциальных поставщиков, которым направляется уведомление о проведении конкурса, утверждается руководителем заказчика либо лицом, его замещающим.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254. Планируемая номенклатура товаров, работ, услуг ежегодно разрабатывается и утверждается заказчиком в порядке, установленном статьей 5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255. Ответственность за правомерность осуществления закупок в соответствии с настоящей главой возлагается на первых руководителей организаторов государственных закупок и заказчиков (и руководителей их структурных подразделений) в соответствии с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256. В случаях, неурегулированных настоящей главой, заказчики, организаторы государственных закупок и члены конкурсных комиссий руководствуются законодательством Республики Казахстан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257. В случаях, когда приобретаются товары, работы, услуги для обеспечения потребностей обороны, правопорядка и национальной безопасности за счет средств займов, предоставляемых международными финансовыми институтами (Всемирный Банк, Европейский Банк Реконструкции и Развития, Азиатский Банк Развития, Исламский Банк Развития, Международный Банк Реконструкции и Развития), то закупки могут производиться по процедурам кредитора, если это является обязательным условием предоставления займа.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Особый порядок осуществления государственных закупок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лекарственных средств, изделий медицинского назначения и услуг по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амбулаторному, лекарственному обеспечению, предусмотренных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lastRenderedPageBreak/>
        <w:t>гарантированным объемом бесплатной медицинской помощи</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Особенности закупа лекарственных средств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258. Конкурсная документация должна содержать сведения, указанные в пункте 22 настоящих Правил, а также на усмотрение организатора государственных закупок в качественных характеристиках закупаемых лекарственных средств могут быть указаны следующие требования: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остаточный срок годности на момент поставки отдельно по каждому лоту;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лекарственные средства должны быть произведены в условиях, соответствующих международным стандартам;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лекарственные средства должны иметь данные о клинической эффективности для оригинальных лекарственных средств или данные о биоэквивалентности для воспроизведенных лекарственных средств (данное требование устанавливается по усмотрению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259. Конкурсная заявка потенциального поставщика, являющегося юридическим лицом, изъявившим желание участвовать в конкурсе, должна содержать сведения, перечисленные в пунктах 50 - 62 настоящих Правил, а также: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предлагаемую потенциальным поставщиком таблицу цен, представленную согласно приложению 13 к Типовой конкурсной документации, которая должна содержать все фактические затраты потенциального поставщика, составляющие конечную цену поставляемых лекарственных средств, включая стоимость сопутствующих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акт проверки наличия условий для хранения и транспортировки лекарственных средств, выданный территориальными подразделениями государственного органа в сфере обращения лекарственных средств, при необходимости, наличия «холодовой цепи» органами государственного санитарно-эпидемиологического надзора, выданный в течение года;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нотариально засвидетельствованную копию договора с производителем лекарственных средств на реализацию продукции (с указанием перечня лекарственных средств) на территории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260. Потенциальный поставщик должен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трем процентам от суммы проводимых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Особенности организации и проведения государственных закупок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услуг по амбулаторному лекарственному обеспечению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261. Заказчиками и организаторами государственных закупок услуг по амбулаторному лекарственному обеспечению являются местные органы государственного управления здравоохранением областей (города республиканского значения, столицы).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262. Для бесперебойного обеспечения амбулаторных больных с начала года конкурс по закупу услуг по амбулаторному лекарственному обеспечению проводится в предыдущем году после утверждения бюджета на следующий год.</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263. Закуп услуг по амбулаторному лекарственному обеспечению осуществляется у юридических и физических лиц, осуществляющих розничную фармацевтическую деятельность, связанную с розничной реализацией лекарственных средств.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264. Отдельно осуществляется закуп услуг по амбулаторному лекарственному обеспечению (за исключением приобретения лекарственных средств) для обеспечения лекарственными средствами амбулаторных больных диабетом и онкологическими заболеваниями, закупленными централизованно в рамках республиканских бюджетных программ.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265. Конкурсная документация должна содержать следующую информацию и сведения: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наименование и местонахождение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перечень лекарственных средств под международными непатентованными наименованиями, отпускаемых бесплатно;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 перечень лекарственных средств под международными непатентованными наименованиями, отпускаемых на льготных условиях с указанием коэффициента возмещения;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общую сумму возмещения за объем предоставляемых услуг по амбулаторному лекарственному обеспечению;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требования к компьютерной технике и средствам телекоммуникационной связи для ведения автоматизированной системы учета амбулаторного лекарственного обеспечения;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типовую форму договора с поставщиками услуг на оказание услуг по амбулаторному лекарственному обеспечению согласно приложениям 4, 5 к настоящим Правилам;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объемы оказываемых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место оказания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 требуемые сроки оказания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 условия платежа;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оказания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 требования к языку составления и представления конкурсных заявок на участие в конкурсе, договора о государственных закупках в соответствии с законодательством Республики Казахстан о языках;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 условия внесения, содержание и виды обеспечения конкурсной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 указание на право потенциального поставщика изменять или отзывать свою конкурсную заявку на участие в конкурсе до истечения окончательного срока их представления;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b/>
          <w:bCs/>
          <w:i/>
          <w:iCs/>
          <w:color w:val="FF0000"/>
          <w:sz w:val="24"/>
          <w:szCs w:val="24"/>
        </w:rPr>
        <w:t>Нумерация соответствует оригиналу документа.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18) порядок, способ, место и окончательный срок представления конверта с заявкой на участие в конкурсе (но не позднее пятнадцати часов местного времени рабочего дня), и требуемый срок действия заявок на участие в конкурсе (срок действия конкурсной заявки, представляемой потенциальным поставщиком для участия в конкурсе по государственным закупкам услуг, проводимом государственным органом, должен быть не менее 45 дней с даты вскрытия конкурсных заявок. Конкурсная заявка, имеющая более короткий срок действия, чем указанный в конкурсной документации, отклоняется);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 способы, с помощью которых потенциальные поставщики могут запрашивать разъяснения по содержанию конкурсной документации, а также место, дату и время проведения встречи с потенциальными поставщиками по разъяснению положений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 место, дату и время вскрытия конвертов с заявками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 описание процедуры вскрытия конвертов с заявками на участие в конкурсе, оценки и сопоставления конкурсных ценовых 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 условия, виды, объем и способ внесения обеспечения исполнения договора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 о суммах, выделенных для приобретения услуг, являющихся предметом государственных закупок (по каждому лоту);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 об электронном адресе веб-сайта заказчика, на котором планируется размещать информацию, подлежащую опубликованию в случаях, установленных Законом.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266. В случае привлечения потенциальным поставщиком физических и юридических лиц в качестве соисполнителей по оказанию услуг, потенциальным поставщиком также представляются документы, подтверждающие их соответствие общим и специальным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267. В конкурсной документации не допускается содержание указаний на торговые наименования, наименование места происхождения лекарственных средств и наименование производителя, а также иных характеристик, определяющих принадлежность услуги отдельному потенциальному поставщику.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268. Конкурсная заявка на участие в конкурсе потенциальных поставщиков услуг должна содержать следующие сведения и документы: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заявку потенциального поставщика на участие в конкурсе согласно приложениям 4, 5 к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 отпускную цену на каждое лекарственное средство, определенное заказчиком, под торговым наименованием с указанием производителя;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сведения о наличии компьютерной техники и средств телекоммуникационной связи для ведения автоматизированной системы учета амбулаторного лекарственного обеспечения с указанием функциональных характеристик;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нотариально засвидетельствованную копию государственной лицензии на фармацевтическую деятельность с приложениями на объекты розничной реализации;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нотариально засвидетельствованную копию государственной лицензии на деятельность в сфере оборота наркотических средств, психотропных веществ и прекурсоров с приложениями на объекты реализации (представляется потенциальными поставщиками лекарственных средств, содержащих наркотические средства и психотропные вещества);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место оказания услуг по амбулаторному лекарственному обеспечению.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269. При закупке услуг по амбулаторному лекарственному обеспечению заказчики устанавливают к потенциальным поставщикам услуг следующие основные требования: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наличие права на занятие фармацевтической деятельностью, связанной с розничной реализацией лекарственных средств;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наличие права па занятие деятельностью, связанной с оборотом наркотических средств, психотропных веществ и прекурсоров в системе здравоохранения (устанавливается на усмотрение заказчика при необходимости);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наличие опыта работы на фармацевтическом рынке не менее одного года (включая опыт до перерегистрации юридического лица);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наличие компьютерной техники и средств телекоммуникационной связи для ведения автоматизированной системы учета амбулаторного лекарственного обеспечения;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поставщик услуг не должен подлежать ликвидации,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270. К отпускаемым лекарственным средствам заказчики предъявляют следующие требования: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 наличие регистрации в Республике Казахстан и разрешения к применению;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соответствие требованиям утвержденной нормативной документации (наличие сертификата соответствия или указание номера и даты выдачи сертификата в сопроводительных документах);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соответствие инструкции по применению, утвержденной соответствующим уполномоченным органом, для соответствующей категории амбулаторных больных;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хранение и перевозка в специальных емкостях от пункта погрузки до объекта реализации лекарственных средств, требующих хранения при низких температурах и защиты от замораживания.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271. Заявка на участие в конкурсе потенциальных поставщиков услуг должна содержать следующие сведения и документы: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отпускную цену на каждое лекарственное средство, определенное заказчиком, под торговым наименованием с указанием производителя;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сведения о наличии компьютерной техники и средств телекоммуникационной связи для ведения автоматизированной системы учета амбулаторного лекарственного обеспечения с укачанном функциональных характеристик;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b/>
          <w:bCs/>
          <w:i/>
          <w:iCs/>
          <w:color w:val="FF0000"/>
          <w:sz w:val="24"/>
          <w:szCs w:val="24"/>
        </w:rPr>
        <w:t>Нумерация соответствует оригиналу документа.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нотариально засвидетельствованную копию государственной лицензии на фармацевтическую деятельность с приложениями на объекты розничной реализации;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нотариально засвидетельствованную копию государственной лицензии на деятельность в сфере оборота наркотических средств, психотропных веществ и прекурсоров с приложениями на объекты реализации (представляется потенциальными поставщиками лекарственных средств, содержащих наркотические средства, психотропные вещества);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месторасположение оказания услуг по амбулаторному лекарственному обеспечению.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272. Заказчики ежемесячно возмещают затраты поставщикам услуг за фактически оказанные услуги, в соответствии с актами выполненных работ, на основании сверки представленных реестров рецептов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Особый порядок осуществления государственных закупок услуг по проведению</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фундаментальных научных исследований, а также работ, услуг по разработке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нормативно-технической документации, необходимой для проведения этих исследований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273. Государственные закупки услуг по проведению научных исследований, а также услуг по разработке нормативно-технической документации, необходимой для проведения исследований, при осуществлении которых обязательно проведение государственной научно-технической экспертизы (далее - ГНТЭ), для которых Законом не предусмотрен другой способ осуществления закупок, должны осуществляться способом проведения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274. Особый порядок конкурса по осуществлению государственных закупок услуг по проведению научных исследований, а также услуг по разработке нормативно-технической документации, необходимой для проведения этих исследований заключается в необходимости проведения конкурса отдельных научно-технических программ и проектов, проведения государственной научно-технической экспертизы и принятия решения о финансировании научных программ и проектов на основе оценки соответствия критериям и параметрам ГНТЭ.</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275. Государственные закупки услуг по проведению научных исследований, а также услуг по разработке нормативно-технической документации, можно проводить на основании конкурса отдельных научно-технических программ и (или) проектов.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276. Требования и критерии оценки конкурсных заявок в соответствии с требованиями ГНТЭ в установленном порядке определяются заказчиком и указываются в Инструкции, являющейся неотъемлемой частью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277. Перечень мероприятий по государственным закупкам определяется заказчиком на основе статьи 29 Закона и пунктом 8 статьи 26 Закона Республики Казахстан «О науке».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278. Конкурсная заявка на участие в конкурсе оформляется потенциальным поставщиком по каждой программе, проекту (лоту) и должна содержать информацию, необходимую и достаточную для экспертной оценки научно-технологической эффективности предложения, </w:t>
      </w:r>
      <w:r w:rsidRPr="00091A87">
        <w:rPr>
          <w:rFonts w:ascii="Times New Roman" w:eastAsia="Times New Roman" w:hAnsi="Times New Roman" w:cs="Times New Roman"/>
          <w:color w:val="000000"/>
          <w:sz w:val="24"/>
          <w:szCs w:val="24"/>
        </w:rPr>
        <w:lastRenderedPageBreak/>
        <w:t>социальных, экологических и других последствий при реализации программ и проектов и результатов исследований, а также документы, подтверждающие наличие профессиональных знаний, опыта, репутации, необходимых финансовых, материально-технических и трудовых ресурсов для исполнения принимаемых обязательств.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279. Конкурсная документация разрабатывается организатором государственных закупок в соответствии с подпунктом 2) пункта 4 статьи 17 Закона и должна содержать требования и критерии оценки программ и проектов ГНТЭ.</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280. Срок вскрытия и окончательного приема первоначальных конкурсных заявок устанавливается заказчиком в соответствии с пунктом 1 статьи 18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281. Конкурсная заявка, подготовленная и представляемая потенциальным поставщиком, должна содержать следующие документы: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заявку на участие в конкурсе, заполненную в соответствии с конкурсной документацией;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документальные доказательства, свидетельствующие о том, что потенциальный поставщик обладает квалификацией, необходимой для участия в конкурсе по государственным закупкам, предусмотренной конкурсной документацией;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предложения, касающиеся технических, качественных и иных характеристик закупаемых услуг и условий их оказания;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другие документы, необходимые для представления в соответствии с требованиями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282. Первоначально конкурсная комиссия рассматривает соответствие потенциальных поставщиков квалификационным требованиям, перечисленным в статье 8 Закона и критериям, указанным в конкурсной документации, за исключением соответствия требованиям технической спецификации и цен конкурсных заявок.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283. При вскрытии конкурсных заявок конкурсная комиссия отклоняет конкурсную заявку если: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потенциальный поставщик, представивший ее, не соответствует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если конкурсная заявка не отвечает требованиям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284. Результаты вскрытия оформляются отдельным протоколом по соответствующей форме согласно приложению 18 к настоящим Правилам.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285. Конкурсные заявки по результатам вскрытия признанные как соответствующие требованиям статьи 8 Закона и критериям, указанным в конкурсной документации, направляется конкурсной комиссией на государственную научно-техническую экспертизу, организуемую уполномоченным органом в области науки и научно-технической деятельности.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286. В случае необходимости программы и проекты научных исследований и разработок могут быть направлены на специальную экспертизу (экологическую и/или другую).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287. По рекомендации ГНТЭ конкурсной комиссией рассматривается вопрос соответствия конкурсной заявки и проекта программы (проекта) технической спецификации, и принимается решение о возможности финансирования программы (проекта) с учетом ценовых предложений потенциальных поставщиков услуг в рамках выделенного объема финансирования на реализацию научно-технических программ.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288. Оценка конкурсных заявок, кроме цены в целях их сравнения и сопоставления, должна содержать следующие критерии: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соответствие проекта основным направлениям программы, на которую объявлен конкурс;</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новизна, научно-технический и инновационный потенциал, перспективность, комплексность планируемых работ, преимущества ожидаемых результатов по сравнению с отечественными и зарубежными аналогами;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уровень готовности проекта к реализации, технологическая реализуемость, наличие научно-технического задела;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экономическая эффективность и целесообразность проведения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достаточность квалификации коллектива исполнителей и его опыта для выполнения поставленной задачи (кадровый состав, научно-производственный потенциал);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организационная и материально-техническая обеспеченность выполнения поставленной задачи;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обоснованность запрашиваемого финансирования.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289. При проведении конкурса по осуществлению государственных закупок, с применением особого порядка, услуг по проведению научных исследований, а также услуг по разработке нормативно-технической документации, необходимой для проведения этих </w:t>
      </w:r>
      <w:r w:rsidRPr="00091A87">
        <w:rPr>
          <w:rFonts w:ascii="Times New Roman" w:eastAsia="Times New Roman" w:hAnsi="Times New Roman" w:cs="Times New Roman"/>
          <w:color w:val="000000"/>
          <w:sz w:val="24"/>
          <w:szCs w:val="24"/>
        </w:rPr>
        <w:lastRenderedPageBreak/>
        <w:t>исследований срок действия конкурсной заявки устанавливается не менее 75 календарных дней со дня вскрытия конвертов с конкурсными заявками.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290. Итоги работы конкурсной комиссии оформляются решением в форме протокола об итогах конкурса по закупке услуг по проведению научных исследований, а также услуг по разработке нормативно-технической документации, необходимой для проведения этих исследований по форме согласно приложению 19 к настоящим Правилам.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291. Научные организации в силу специфики научной деятельности освобождаются от обеспечения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Особый порядок осуществления государственных закупок жилища,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принадлежащего на праве частной собственности физическому лицу,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не являющемуся субъектом предпринимательской деятельности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292. В срок не позднее тридцати календарных дней со дня опубликования объявления и размещения на веб-сайте заказчика информации организатором государственных закупок об осуществлении государственных закупок жилища, потенциальные поставщики должны представить следующие документы в запечатанных конвертах: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нотариально засвидетельствованные копии удостоверения личности физического лица;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копию РНН (ИНН);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правоустанавливающие документы на жилище.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293. Регистрация конвертов проводятся в соответствии с настоящими Правилами. Конверты вскрываются конкурсной комиссией в определенное время в присутствии прибывших поставщиков и (или) их уполномоченных представителей.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294. Рассмотрение документов проводится в присутствии потенциальных поставщиков и (или) их уполномоченных представителей. В ходе рассмотрения документов потенциальными поставщиками могут снижать свои ценовые предложения.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Особый порядок осуществления государственных закупок товаров,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услуг для проведения выставок, семинаров, конференций, совещаний,</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форумов, симпозиумов, тренингов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295. Государственные закупки с применением особого порядка осуществляются в случаях, если годовые объемы государственных закупок товаров, услуг для проведения выставок, семинаров, конференций, совещаний, форумов, симпозиумов, тренингов в стоимостном выражении не превышают десятитысячекратного размера месячного расчетного показателя, установленного законом о республиканском бюджете на соответствующий финансовый год.</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296. Государственные закупки товаров, услуг для проведения выставок, семинаров, конференций, совещаний, форумов, симпозиумов, тренингов осуществляются способом открытого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297. Организатор государственных закупок не менее чем за три календарных дня до окончательной даты представления потенциальными поставщиками заявок на участие в конкурсе обязан направить текст объявления об осуществлении государственных закупок способом открытого конкурса юридическому лицу, определенному уполномоченным органом в соответствии с Законом, для опубликования его в Бюллетене.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298. Организатор государственных закупок имеет право в дополнение к Бюллетеню опубликовать текст объявления в других средствах массовой информации.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299. Потенциальные поставщики для участия в конкурсе должны предоставить следующие документы: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 юридические лица: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заявку на участие в конкурсе в соответствии приложению 4 к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нотариально засвидетельствованную копию свидетельства о государственной регистрации/перерегистрации юридического лица;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предлагаемую потенциальным поставщиком цену, представленную по форме согласно приложению 13 к Типовой конкурсной документации и содержащую все фактические затраты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2) физические лица, занимающиеся предпринимательской деятельностью: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нотариально засвидетельствованную копию свидетельства о государственной регистрации/перерегистрации или патента;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предлагаемую потенциальным поставщиком цену, представленную по форме согласно приложению 13 к Типовой конкурсной документации и содержащую все фактические затраты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3) физические лица, не занимающиеся предпринимательской деятельностью: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нотариально засвидетельствованную копию документа, удостоверяющего личность физического лица, свидетельство о присвоении социального индивидуального кода, свидетельство налогоплательщика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предлагаемую потенциальным поставщиком цену, представленную по форме согласно приложению 13 к Типовой конкурсной документации и содержащую все фактические затраты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300. Конкурсная комиссия подводит итоги конкурса в срок не более трех рабочих дней со дня вскрытия конвертов с конкурсными заявками.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301. Конкурсная комиссия отклоняет конкурсную заявку, если: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конкурсная заявка потенциального поставщика не отвечает требованиям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цена конкурсной заявки потенциального поставщика превышает сумму, выделенную для закупки.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302. Организатор государственных - закупок признает конкурс состоявшимся, если имеется хотя бы один потенциальный поставщик, представивший конкурсную заявку, отвечающую требованиям конкурсной документации и предложивший цену, не превышающую сумму, выделенную для осуществления закупки.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Особый порядок осуществления государственных закупок услуг,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предусмотренных государственным социальным заказом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303. Особый порядок осуществления государственных закупок способом конкурса (далее - особый порядок)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304. Государственные закупки с применением особого порядка осуществляются в соответствии с Законом,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Законом.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305. Государственные закупки с применением особого порядка осуществляются в случаях приобретения услуг, предусмотренных государственным социальным заказом. При этом государственные закупки осуществляются в соответствии с Законом Республики Казахстан «О государственном социальном заказе».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306.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являться платежеспособным;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обладать материальными и финансовыми ресурсами, достаточными для исполнения обязательств по договору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307. Копия протокола заседания конкурсной комиссии по вскрытию конвертов с заявками на участие в конкурсе предоставляется потенциальным поставщикам, либо их уполномоченным представителям, присутствовавшим на заседании конкурсной комиссии, не позднее четырех рабочих дней, следующих за днем указанного заседания конкурсной комиссии, также публикуется на веб-сайте заказчика текст подписанного протокола вскрытия конвертов с заявками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308. Заявки на участие в конкурсе рассматриваются конкурсной комиссией в течение десяти рабочих дней со дня вскрытия конвертов с заявками на участие в конкурсе (в случае проведения сложных государственных закупок товаров, работ, услуг имеющих сложные технические характеристики и спецификации, а также в случаях приобретения услуг, предусмотренных государственным социальным заказом, сроки рассмотрения таких заявок могут составлять до тридцати календарных дней со дня вскрытия конвертов с заявками на участие в конкурсе). Конкурсная комиссия подводит итоги рассмотрения заявок и составляет протокол доступа к участию в конкурсе в вышеуказанные сроки соответственно.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1</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Номенклатура товаров, работ, услуг</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bl>
      <w:tblPr>
        <w:tblW w:w="5000" w:type="pct"/>
        <w:jc w:val="center"/>
        <w:tblCellMar>
          <w:left w:w="0" w:type="dxa"/>
          <w:right w:w="0" w:type="dxa"/>
        </w:tblCellMar>
        <w:tblLook w:val="04A0"/>
      </w:tblPr>
      <w:tblGrid>
        <w:gridCol w:w="1394"/>
        <w:gridCol w:w="3153"/>
        <w:gridCol w:w="2655"/>
        <w:gridCol w:w="1617"/>
        <w:gridCol w:w="2288"/>
        <w:gridCol w:w="1436"/>
        <w:gridCol w:w="2107"/>
      </w:tblGrid>
      <w:tr w:rsidR="00091A87" w:rsidRPr="00091A87" w:rsidTr="00091A87">
        <w:trPr>
          <w:trHeight w:val="652"/>
          <w:jc w:val="center"/>
        </w:trPr>
        <w:tc>
          <w:tcPr>
            <w:tcW w:w="476"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 xml:space="preserve">№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п/п</w:t>
            </w:r>
          </w:p>
        </w:tc>
        <w:tc>
          <w:tcPr>
            <w:tcW w:w="1076"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Наименование товара, работы, услуги в соответствии с реестром товаров, работ, услуг (классификатором)</w:t>
            </w:r>
          </w:p>
        </w:tc>
        <w:tc>
          <w:tcPr>
            <w:tcW w:w="906"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Соответствующий стандарт Республики Казахстан при наличии такого стандарта, а также, при необходимости, стандарты других стран *</w:t>
            </w:r>
          </w:p>
        </w:tc>
        <w:tc>
          <w:tcPr>
            <w:tcW w:w="552"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Единица измерения</w:t>
            </w:r>
          </w:p>
        </w:tc>
        <w:tc>
          <w:tcPr>
            <w:tcW w:w="781"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Количество, объем</w:t>
            </w:r>
          </w:p>
        </w:tc>
        <w:tc>
          <w:tcPr>
            <w:tcW w:w="490"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Цена за единицу, тенге</w:t>
            </w:r>
          </w:p>
        </w:tc>
        <w:tc>
          <w:tcPr>
            <w:tcW w:w="719"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Сумма, планируемая для закупки</w:t>
            </w:r>
          </w:p>
        </w:tc>
      </w:tr>
      <w:tr w:rsidR="00091A87" w:rsidRPr="00091A87" w:rsidTr="00091A87">
        <w:trPr>
          <w:trHeight w:val="528"/>
          <w:jc w:val="center"/>
        </w:trPr>
        <w:tc>
          <w:tcPr>
            <w:tcW w:w="476"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lastRenderedPageBreak/>
              <w:t>1</w:t>
            </w:r>
          </w:p>
        </w:tc>
        <w:tc>
          <w:tcPr>
            <w:tcW w:w="1076"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2</w:t>
            </w:r>
          </w:p>
        </w:tc>
        <w:tc>
          <w:tcPr>
            <w:tcW w:w="906"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3</w:t>
            </w:r>
          </w:p>
        </w:tc>
        <w:tc>
          <w:tcPr>
            <w:tcW w:w="552"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4</w:t>
            </w:r>
          </w:p>
        </w:tc>
        <w:tc>
          <w:tcPr>
            <w:tcW w:w="781"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5</w:t>
            </w:r>
          </w:p>
        </w:tc>
        <w:tc>
          <w:tcPr>
            <w:tcW w:w="490"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6</w:t>
            </w:r>
          </w:p>
        </w:tc>
        <w:tc>
          <w:tcPr>
            <w:tcW w:w="719"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7</w:t>
            </w:r>
          </w:p>
        </w:tc>
      </w:tr>
      <w:tr w:rsidR="00091A87" w:rsidRPr="00091A87" w:rsidTr="00091A87">
        <w:trPr>
          <w:trHeight w:val="278"/>
          <w:jc w:val="center"/>
        </w:trPr>
        <w:tc>
          <w:tcPr>
            <w:tcW w:w="5000" w:type="pct"/>
            <w:gridSpan w:val="7"/>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Товары, работы, услуги, приобретение которых должно осуществляться в соответствии с Законом</w:t>
            </w:r>
          </w:p>
        </w:tc>
      </w:tr>
      <w:tr w:rsidR="00091A87" w:rsidRPr="00091A87" w:rsidTr="00091A87">
        <w:trPr>
          <w:trHeight w:val="538"/>
          <w:jc w:val="center"/>
        </w:trPr>
        <w:tc>
          <w:tcPr>
            <w:tcW w:w="476"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076"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906"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52"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781"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90"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719"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518"/>
          <w:jc w:val="center"/>
        </w:trPr>
        <w:tc>
          <w:tcPr>
            <w:tcW w:w="476"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ИТОГО</w:t>
            </w:r>
          </w:p>
        </w:tc>
        <w:tc>
          <w:tcPr>
            <w:tcW w:w="1076"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х</w:t>
            </w:r>
          </w:p>
        </w:tc>
        <w:tc>
          <w:tcPr>
            <w:tcW w:w="906"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52"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х</w:t>
            </w:r>
          </w:p>
        </w:tc>
        <w:tc>
          <w:tcPr>
            <w:tcW w:w="781"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х</w:t>
            </w:r>
          </w:p>
        </w:tc>
        <w:tc>
          <w:tcPr>
            <w:tcW w:w="490"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х</w:t>
            </w:r>
          </w:p>
        </w:tc>
        <w:tc>
          <w:tcPr>
            <w:tcW w:w="719"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298"/>
          <w:jc w:val="center"/>
        </w:trPr>
        <w:tc>
          <w:tcPr>
            <w:tcW w:w="5000" w:type="pct"/>
            <w:gridSpan w:val="7"/>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Товары, работы, услуги, приобретение которых осуществляется без применения норм Закона</w:t>
            </w:r>
          </w:p>
        </w:tc>
      </w:tr>
      <w:tr w:rsidR="00091A87" w:rsidRPr="00091A87" w:rsidTr="00091A87">
        <w:trPr>
          <w:trHeight w:val="528"/>
          <w:jc w:val="center"/>
        </w:trPr>
        <w:tc>
          <w:tcPr>
            <w:tcW w:w="476"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076"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906"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52"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781"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90"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719"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518"/>
          <w:jc w:val="center"/>
        </w:trPr>
        <w:tc>
          <w:tcPr>
            <w:tcW w:w="476"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ИТОГО</w:t>
            </w:r>
          </w:p>
        </w:tc>
        <w:tc>
          <w:tcPr>
            <w:tcW w:w="1076"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х</w:t>
            </w:r>
          </w:p>
        </w:tc>
        <w:tc>
          <w:tcPr>
            <w:tcW w:w="906"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52"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х</w:t>
            </w:r>
          </w:p>
        </w:tc>
        <w:tc>
          <w:tcPr>
            <w:tcW w:w="781"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х</w:t>
            </w:r>
          </w:p>
        </w:tc>
        <w:tc>
          <w:tcPr>
            <w:tcW w:w="490"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х</w:t>
            </w:r>
          </w:p>
        </w:tc>
        <w:tc>
          <w:tcPr>
            <w:tcW w:w="719" w:type="pct"/>
            <w:tcBorders>
              <w:top w:val="nil"/>
              <w:left w:val="nil"/>
              <w:bottom w:val="single" w:sz="8" w:space="0" w:color="auto"/>
              <w:right w:val="single" w:sz="8" w:space="0" w:color="auto"/>
            </w:tcBorders>
            <w:tcMar>
              <w:top w:w="0" w:type="dxa"/>
              <w:left w:w="40" w:type="dxa"/>
              <w:bottom w:w="0" w:type="dxa"/>
              <w:right w:w="40" w:type="dxa"/>
            </w:tcMar>
            <w:vAlign w:val="cente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528"/>
          <w:jc w:val="center"/>
        </w:trPr>
        <w:tc>
          <w:tcPr>
            <w:tcW w:w="476"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ВСЕГО</w:t>
            </w:r>
          </w:p>
        </w:tc>
        <w:tc>
          <w:tcPr>
            <w:tcW w:w="1076"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х</w:t>
            </w:r>
          </w:p>
        </w:tc>
        <w:tc>
          <w:tcPr>
            <w:tcW w:w="906"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52"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х</w:t>
            </w:r>
          </w:p>
        </w:tc>
        <w:tc>
          <w:tcPr>
            <w:tcW w:w="781"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х</w:t>
            </w:r>
          </w:p>
        </w:tc>
        <w:tc>
          <w:tcPr>
            <w:tcW w:w="490"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х</w:t>
            </w:r>
          </w:p>
        </w:tc>
        <w:tc>
          <w:tcPr>
            <w:tcW w:w="719"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bl>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Должность, Ф.И.О., подпись руководителя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М.П. * данные по стандарту предоставляются государственным органам на безвозмездной основе</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2</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Годовой план государственных закупок товаров, работ и услуг на _____ год</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(наименование заказчика)</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bl>
      <w:tblPr>
        <w:tblW w:w="5000" w:type="pct"/>
        <w:tblCellMar>
          <w:left w:w="0" w:type="dxa"/>
          <w:right w:w="0" w:type="dxa"/>
        </w:tblCellMar>
        <w:tblLook w:val="04A0"/>
      </w:tblPr>
      <w:tblGrid>
        <w:gridCol w:w="512"/>
        <w:gridCol w:w="1695"/>
        <w:gridCol w:w="132"/>
        <w:gridCol w:w="884"/>
        <w:gridCol w:w="147"/>
        <w:gridCol w:w="1795"/>
        <w:gridCol w:w="123"/>
        <w:gridCol w:w="1172"/>
        <w:gridCol w:w="132"/>
        <w:gridCol w:w="1366"/>
        <w:gridCol w:w="173"/>
        <w:gridCol w:w="1768"/>
        <w:gridCol w:w="141"/>
        <w:gridCol w:w="1378"/>
        <w:gridCol w:w="135"/>
        <w:gridCol w:w="1713"/>
        <w:gridCol w:w="1422"/>
      </w:tblGrid>
      <w:tr w:rsidR="00091A87" w:rsidRPr="00091A87" w:rsidTr="00091A87">
        <w:trPr>
          <w:trHeight w:val="2055"/>
        </w:trPr>
        <w:tc>
          <w:tcPr>
            <w:tcW w:w="174" w:type="pct"/>
            <w:tcBorders>
              <w:top w:val="single" w:sz="8" w:space="0" w:color="auto"/>
              <w:left w:val="single" w:sz="8" w:space="0" w:color="auto"/>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w:t>
            </w:r>
          </w:p>
        </w:tc>
        <w:tc>
          <w:tcPr>
            <w:tcW w:w="596" w:type="pct"/>
            <w:gridSpan w:val="2"/>
            <w:tcBorders>
              <w:top w:val="single" w:sz="8" w:space="0" w:color="auto"/>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Наименование закупаемых товаров, работ и услуг</w:t>
            </w:r>
          </w:p>
        </w:tc>
        <w:tc>
          <w:tcPr>
            <w:tcW w:w="351" w:type="pct"/>
            <w:gridSpan w:val="2"/>
            <w:tcBorders>
              <w:top w:val="single" w:sz="8" w:space="0" w:color="auto"/>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Способ закупок</w:t>
            </w:r>
          </w:p>
        </w:tc>
        <w:tc>
          <w:tcPr>
            <w:tcW w:w="653" w:type="pct"/>
            <w:gridSpan w:val="2"/>
            <w:tcBorders>
              <w:top w:val="single" w:sz="8" w:space="0" w:color="auto"/>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Полная характеристика (описание) товаров, работ и услуг</w:t>
            </w:r>
          </w:p>
        </w:tc>
        <w:tc>
          <w:tcPr>
            <w:tcW w:w="444" w:type="pct"/>
            <w:gridSpan w:val="2"/>
            <w:tcBorders>
              <w:top w:val="single" w:sz="8" w:space="0" w:color="auto"/>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Ед. измерения</w:t>
            </w:r>
          </w:p>
        </w:tc>
        <w:tc>
          <w:tcPr>
            <w:tcW w:w="524" w:type="pct"/>
            <w:gridSpan w:val="2"/>
            <w:tcBorders>
              <w:top w:val="single" w:sz="8" w:space="0" w:color="auto"/>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Количество, объем</w:t>
            </w:r>
          </w:p>
        </w:tc>
        <w:tc>
          <w:tcPr>
            <w:tcW w:w="650" w:type="pct"/>
            <w:gridSpan w:val="2"/>
            <w:tcBorders>
              <w:top w:val="single" w:sz="8" w:space="0" w:color="auto"/>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Срок поставки товара, выполнения работ, оказания услуг</w:t>
            </w:r>
          </w:p>
        </w:tc>
        <w:tc>
          <w:tcPr>
            <w:tcW w:w="515" w:type="pct"/>
            <w:gridSpan w:val="2"/>
            <w:tcBorders>
              <w:top w:val="single" w:sz="8" w:space="0" w:color="auto"/>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Место поставки товара, выполнения работ, оказания услуг</w:t>
            </w:r>
          </w:p>
        </w:tc>
        <w:tc>
          <w:tcPr>
            <w:tcW w:w="5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Сумма, планируемая для закупки, тенге*</w:t>
            </w:r>
          </w:p>
        </w:tc>
        <w:tc>
          <w:tcPr>
            <w:tcW w:w="5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Размер авансового платежа, %</w:t>
            </w:r>
          </w:p>
        </w:tc>
      </w:tr>
      <w:tr w:rsidR="00091A87" w:rsidRPr="00091A87" w:rsidTr="00091A87">
        <w:trPr>
          <w:trHeight w:val="298"/>
        </w:trPr>
        <w:tc>
          <w:tcPr>
            <w:tcW w:w="174" w:type="pct"/>
            <w:tcBorders>
              <w:top w:val="nil"/>
              <w:left w:val="single" w:sz="8" w:space="0" w:color="auto"/>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1</w:t>
            </w:r>
          </w:p>
        </w:tc>
        <w:tc>
          <w:tcPr>
            <w:tcW w:w="596"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2</w:t>
            </w:r>
          </w:p>
        </w:tc>
        <w:tc>
          <w:tcPr>
            <w:tcW w:w="351"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3</w:t>
            </w:r>
          </w:p>
        </w:tc>
        <w:tc>
          <w:tcPr>
            <w:tcW w:w="653"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4</w:t>
            </w:r>
          </w:p>
        </w:tc>
        <w:tc>
          <w:tcPr>
            <w:tcW w:w="444"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5</w:t>
            </w:r>
          </w:p>
        </w:tc>
        <w:tc>
          <w:tcPr>
            <w:tcW w:w="524"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6</w:t>
            </w:r>
          </w:p>
        </w:tc>
        <w:tc>
          <w:tcPr>
            <w:tcW w:w="650"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7</w:t>
            </w:r>
          </w:p>
        </w:tc>
        <w:tc>
          <w:tcPr>
            <w:tcW w:w="515"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8</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9</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10</w:t>
            </w:r>
          </w:p>
        </w:tc>
      </w:tr>
      <w:tr w:rsidR="00091A87" w:rsidRPr="00091A87" w:rsidTr="00091A87">
        <w:trPr>
          <w:trHeight w:val="298"/>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Товары, работы, услуги, приобретение которых должно осуществляться в соответствии с Законом</w:t>
            </w:r>
          </w:p>
        </w:tc>
      </w:tr>
      <w:tr w:rsidR="00091A87" w:rsidRPr="00091A87" w:rsidTr="00091A87">
        <w:trPr>
          <w:trHeight w:val="65"/>
        </w:trPr>
        <w:tc>
          <w:tcPr>
            <w:tcW w:w="148" w:type="pct"/>
            <w:tcBorders>
              <w:top w:val="nil"/>
              <w:left w:val="single" w:sz="8" w:space="0" w:color="auto"/>
              <w:bottom w:val="single" w:sz="8" w:space="0" w:color="auto"/>
              <w:right w:val="single" w:sz="8" w:space="0" w:color="auto"/>
            </w:tcBorders>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622"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351"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653"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Если характеристику товаров, работ и услуг описать в этой графе невозможно, то она излагается отдельным приложением (техническая спецификация) и здесь указывается ссылка на приложени</w:t>
            </w:r>
            <w:r w:rsidRPr="00091A87">
              <w:rPr>
                <w:rFonts w:ascii="Times New Roman" w:eastAsia="Times New Roman" w:hAnsi="Times New Roman" w:cs="Times New Roman"/>
                <w:color w:val="000000"/>
                <w:sz w:val="20"/>
              </w:rPr>
              <w:t>е(</w:t>
            </w:r>
            <w:r w:rsidRPr="00091A87">
              <w:rPr>
                <w:rFonts w:ascii="Times New Roman" w:eastAsia="Times New Roman" w:hAnsi="Times New Roman" w:cs="Times New Roman"/>
                <w:color w:val="000000"/>
                <w:sz w:val="20"/>
                <w:szCs w:val="20"/>
              </w:rPr>
              <w:t>я)</w:t>
            </w:r>
          </w:p>
        </w:tc>
        <w:tc>
          <w:tcPr>
            <w:tcW w:w="444"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24"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650"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При необходимости должен прилагаться график поставки (выполнения/ оказания)</w:t>
            </w:r>
          </w:p>
        </w:tc>
        <w:tc>
          <w:tcPr>
            <w:tcW w:w="515"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442"/>
        </w:trPr>
        <w:tc>
          <w:tcPr>
            <w:tcW w:w="148" w:type="pct"/>
            <w:tcBorders>
              <w:top w:val="nil"/>
              <w:left w:val="single" w:sz="8" w:space="0" w:color="auto"/>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622"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ИТОГО</w:t>
            </w:r>
          </w:p>
        </w:tc>
        <w:tc>
          <w:tcPr>
            <w:tcW w:w="351"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653"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444"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524"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650"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515" w:type="pct"/>
            <w:gridSpan w:val="2"/>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58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r>
      <w:tr w:rsidR="00091A87" w:rsidRPr="00091A87" w:rsidTr="00091A87">
        <w:trPr>
          <w:trHeight w:val="65"/>
        </w:trPr>
        <w:tc>
          <w:tcPr>
            <w:tcW w:w="5000" w:type="pct"/>
            <w:gridSpan w:val="1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Товары, работы, услуги, приобретение которых осуществляется без применения норм Закона</w:t>
            </w:r>
          </w:p>
        </w:tc>
      </w:tr>
      <w:tr w:rsidR="00091A87" w:rsidRPr="00091A87" w:rsidTr="00091A87">
        <w:trPr>
          <w:trHeight w:val="1035"/>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34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xml:space="preserve">Если характеристику товаров, работ и услуг описать в этой графе невозможно, то она излагается отдельным </w:t>
            </w:r>
            <w:r w:rsidRPr="00091A87">
              <w:rPr>
                <w:rFonts w:ascii="Times New Roman" w:eastAsia="Times New Roman" w:hAnsi="Times New Roman" w:cs="Times New Roman"/>
                <w:color w:val="000000"/>
                <w:sz w:val="20"/>
                <w:szCs w:val="20"/>
              </w:rPr>
              <w:lastRenderedPageBreak/>
              <w:t>приложением (техническая спецификация) и здесь указывается ссылка на приложени</w:t>
            </w:r>
            <w:r w:rsidRPr="00091A87">
              <w:rPr>
                <w:rFonts w:ascii="Times New Roman" w:eastAsia="Times New Roman" w:hAnsi="Times New Roman" w:cs="Times New Roman"/>
                <w:color w:val="000000"/>
                <w:sz w:val="20"/>
              </w:rPr>
              <w:t>е(</w:t>
            </w:r>
            <w:r w:rsidRPr="00091A87">
              <w:rPr>
                <w:rFonts w:ascii="Times New Roman" w:eastAsia="Times New Roman" w:hAnsi="Times New Roman" w:cs="Times New Roman"/>
                <w:color w:val="000000"/>
                <w:sz w:val="20"/>
                <w:szCs w:val="20"/>
              </w:rPr>
              <w:t>я)</w:t>
            </w:r>
          </w:p>
        </w:tc>
        <w:tc>
          <w:tcPr>
            <w:tcW w:w="4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tc>
        <w:tc>
          <w:tcPr>
            <w:tcW w:w="51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При необходимости должен прилагаться график поставки (выполнения/ оказания)</w:t>
            </w:r>
          </w:p>
        </w:tc>
        <w:tc>
          <w:tcPr>
            <w:tcW w:w="5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6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574"/>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ИТОГО</w:t>
            </w:r>
          </w:p>
        </w:tc>
        <w:tc>
          <w:tcPr>
            <w:tcW w:w="34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4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51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5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6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r>
      <w:tr w:rsidR="00091A87" w:rsidRPr="00091A87" w:rsidTr="00091A87">
        <w:trPr>
          <w:trHeight w:val="634"/>
        </w:trPr>
        <w:tc>
          <w:tcPr>
            <w:tcW w:w="1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ВСЕГО</w:t>
            </w:r>
          </w:p>
        </w:tc>
        <w:tc>
          <w:tcPr>
            <w:tcW w:w="34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4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51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66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5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c>
          <w:tcPr>
            <w:tcW w:w="62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rPr>
              <w:t>х</w:t>
            </w:r>
          </w:p>
        </w:tc>
      </w:tr>
      <w:tr w:rsidR="00091A87" w:rsidRPr="00091A87" w:rsidTr="00091A87">
        <w:tc>
          <w:tcPr>
            <w:tcW w:w="375"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275"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44"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660"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44"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395"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44"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870"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44"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020"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44"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365"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44"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035"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44"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320"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155" w:type="dxa"/>
            <w:vAlign w:val="cente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bl>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за исключением способа запроса ценовых 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Главный бухгалтер, подпись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Должность, фамилия и подпись руководителя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М.П.</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3</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Утверждаю:</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w:t>
      </w:r>
    </w:p>
    <w:p w:rsidR="00091A87" w:rsidRPr="00091A87" w:rsidRDefault="00091A87" w:rsidP="00091A87">
      <w:pPr>
        <w:spacing w:before="100" w:beforeAutospacing="1" w:after="100" w:afterAutospacing="1" w:line="240" w:lineRule="auto"/>
        <w:ind w:right="240"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(указать полное наименование Заказчика и Ф.И.О. </w:t>
      </w:r>
    </w:p>
    <w:p w:rsidR="00091A87" w:rsidRPr="00091A87" w:rsidRDefault="00091A87" w:rsidP="00091A87">
      <w:pPr>
        <w:spacing w:before="100" w:beforeAutospacing="1" w:after="100" w:afterAutospacing="1" w:line="240" w:lineRule="auto"/>
        <w:ind w:right="1500"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его должностного лица,</w:t>
      </w:r>
    </w:p>
    <w:p w:rsidR="00091A87" w:rsidRPr="00091A87" w:rsidRDefault="00091A87" w:rsidP="00091A87">
      <w:pPr>
        <w:spacing w:before="100" w:beforeAutospacing="1" w:after="100" w:afterAutospacing="1" w:line="240" w:lineRule="auto"/>
        <w:ind w:right="60"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утвердившего данную конкурсную документацию)</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Решение № ___________</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 «___» ___________ 200 __ года</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ТИПОВАЯ</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КОНКУРСНАЯ ДОКУМЕНТАЦИЯ</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 государственным закупкам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lastRenderedPageBreak/>
        <w:t>(указать наименование государственных закупок способом открытого/закрытого конкурса)</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Заказчик</w:t>
      </w:r>
      <w:r w:rsidRPr="00091A87">
        <w:rPr>
          <w:rFonts w:ascii="Times New Roman" w:eastAsia="Times New Roman" w:hAnsi="Times New Roman" w:cs="Times New Roman"/>
          <w:color w:val="000000"/>
          <w:sz w:val="24"/>
          <w:szCs w:val="24"/>
        </w:rPr>
        <w:t xml:space="preserve"> 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(указать полное наименование, место нахождения Заказчика, РНН, банковские реквизиты)</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Представитель Заказчика</w:t>
      </w:r>
      <w:r w:rsidRPr="00091A87">
        <w:rPr>
          <w:rFonts w:ascii="Times New Roman" w:eastAsia="Times New Roman" w:hAnsi="Times New Roman" w:cs="Times New Roman"/>
          <w:color w:val="000000"/>
          <w:sz w:val="24"/>
          <w:szCs w:val="24"/>
        </w:rPr>
        <w:t xml:space="preserve"> 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(указать Ф.И.О. должностного лица - представителя Заказчика, контактные телефоны и, при наличии, адреса электронной почты)</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Организатор государственных закупок</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xml:space="preserve">(указать полное наименование, место нахождения, РНН, банковские реквизиты)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Представитель организатора государственных закупок</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(указать Ф.И.О. должностного лица - представителя организатора государственных закупок, включая должность, контактные телефоны и, при наличии, адреса электронной почты)</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Стоимость конкурсной документации</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______________________________________________________________________________________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(указать стоимость конкурсной документации в тенге, либо если взимание платы за предоставление конкурсной документации не предусматривается или конкурсная документация размещается в сети Интернет в электронном виде, то этот пункт необходимо изложить в следующей редакции: «Конкурсная документация предоставляется бесплатно»</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1. Общие положения</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(Открытый/Закрытый) конкурс проводится с целью выбора поставщика (ов) (указать наименование товаров, работ,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Сумма, выделенная для данного конкурса (лота) по государственным закупкам товара (работ, услуг), составляет ________________ тенге (в случае разделения товаров (работ, услуг) на лоты сумма указывается для каждого лота отдельно).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Настоящая конкурсная документация включает в себя: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перечень закупаемых товаров (работ, услуг) согласно приложению 1 к настоящей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описание и требуемые технические, качественные и эксплуатационные характеристики закупаемых товаров, работ, услуг, включая утвержденную в установленном порядке проектно-сметную документацию, технические спецификации согласно приложениям 2 и 3 к настоящей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заявки па участие в конкурсе для юридических и физических лиц по формам согласно приложениям 4 и 5 к настоящей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сведения о квалификации потенциального поставщика для поставки товаров (выполнения работ, оказания услуг) по форме согласно приложениям 6, 7, 8 к настоящей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5) перечень обязательных критериев, которые будут учитываться конкурсной комиссией при определении победителя конкурса с целью определения участника конкурса, предлагающего наиболее качественный товар, работу, услугу, в соответствии с пунктом 4 статьи 17 Закона Республики Казахстан «О государственных закупок» (далее - Закон) и Правилами осуществления государственных закупок с указанием процентного значения каждого из критериев;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при осуществлении государственных закупок работ, связанных со строительством либо реконструкцией объектов, организатор государственных закупок в конкурсной документации должен указать этапы, виды и объемы выполнения работ, а также суммы государственных закупок таких работ в каждом финансовом году, если срок их выполнения согласно предпроектной документации превышает один финансовый год.</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гарантийного денежного взноса денег, размещаемых на следующем банковском счете __________ (указать полные реквизиты банковского счета заказчика либо орган и штора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банковской гарантии по форме согласно приложению 9 к настоящей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Срок действия обеспечения заявки на участие в конкурсе не может быть менее срока действия самой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2. Разъяснение организатором государственных закупок положений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конкурсной документации потенциальным поставщикам, получившим ее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копию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5. Потенциальный поставщик, претендующий на участие в конкурсе, должен обратиться с письменным запросом о разъяснении положений конкурсной документации, но не позднее ___ часов, ____ мин., «____» ___________ 200 __ года. Запросы потенциальных поставщиков необходимо направлять по следующим реквизитам организатора государственных закупок: (указать почтовый адрес организатора государственных закупок, подразделение и номер комнаты где будет производиться прием запросов).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Организатор государственных закупок обязан в течение трех рабочих дней со дня получения запроса ответить на него и без указания от кого поступил запрос:</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направить разъяснение положений конкурсной документации лицам, сведения о которых внесены в журнал регистрации лиц, получивших конкурсную документацию;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опубликовать текст разъяснения положений конкурсной документации на веб-сайте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Организатор государственных закупок должен в срок не позднее ___ часов, ____ мин., «____» ___________ 200__ года по собственной инициативе или в ответ на запрос потенциального поставщика, которому организатор государственных закупок предоставил копию конкурсной документации, внести изменения и (или) дополнения в конкурсную документацию. Внесение изменений в конкурсную документацию оформляется в том же порядке, что и утверждение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Внесенные изменения имеют обязательную силу, и в срок не более одного рабочего дня со дня утверждения изменений в конкурсную документацию направляются организатором государственных закупок на безвозмездной основе всем потенциальным поставщикам, которым предоставлена копия конкурсной документации. При этом окончательный срок представления заявок на участие в конкурсе продлевается организатором государственных закупок сроком на десять рабочих дней, для учета потенциальными поставщиками этих изменений в заявках па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Организатор государственных закупок публикует на веб-сайте заказчика уточненную конкурсную документацию с указанием внесенных изменений и (или) дополнений.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Организатор государственных закупок проводит встречу с потенциальными поставщиками, которым предоставлена копия конкурсной документации, либо их уполномоченными представителями для разъяснения положений конкурсной документации в ____________ (указать место, дату и время проведения встречи).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9. Организатор государственных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конкурсной документации без указания их источника, а также ответы </w:t>
      </w:r>
      <w:r w:rsidRPr="00091A87">
        <w:rPr>
          <w:rFonts w:ascii="Times New Roman" w:eastAsia="Times New Roman" w:hAnsi="Times New Roman" w:cs="Times New Roman"/>
          <w:color w:val="000000"/>
          <w:sz w:val="24"/>
          <w:szCs w:val="24"/>
        </w:rPr>
        <w:lastRenderedPageBreak/>
        <w:t>на эти запросы. Протокол не позднее двух рабочих дней со дня проведения встречи с потенциальными поставщиками направляется конкурсной комиссии и всем потенциальным поставщикам, которым организатор государственных закупок представил копию конкурсной документации по почтовым реквизитам, указанным в журнале регистрации потенциальных поставщиков, получивших конкурсную документацию.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Организатор государственных закупок публикует текст протокола встречи с потенциальными поставщиками на веб-сайте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3. Требования к оформлению заявки на участие в государственных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закупках способом конкурса и представление потенциальными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поставщиками конвертов с заявками на участие в государственных</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закупках способом конкурса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Заявка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 Заявка на участие в конкурсе является формой выражения согласия потенциального поставщика, претендующего на участие в конкурсе, осуществить поставку товара (выполнить работы, оказать услуги) в соответствии с требованиями и условиями, предусмотренными настоящей конкурсной документацией.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 Заявка на участие в конкурсе, представляемая потенциальным поставщиком, изъявившим желание участвовать в конкурсе, организатору государственных закупок должна содержать: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 заполненную и подписанную потенциальным поставщиком заявку по форме согласно приложениям 4 и 5 к настоящей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перечень документов, представляемых потенциальным поставщиком в подтверждение его соответствия общим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нотариально засвидетельствованные документы, подтверждающие правоспособность (для юридических лиц), гражданскую дееспособность для физических лиц (документ о регистрации, как субъекта предпринимательства, РНН, копию удостоверения личности):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юридическое лицо должно представлять нотариально засвидетельствованную копию устава, утвержденного в установленном законодательством порядке. Нерезиденты Республики Казахстан должны представлять нотариально засвидетельствованную с переводом на государственный и (или) русский языки легализованную выписку из торгового реестра;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нотариально засвидетельствованные копии лицензий и/или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и предоставление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документы, подтверждающие платежеспособность: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оригинал справки банка или филиала банка,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10 к настоящей Типовой конкурсной документации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за подписью первого руководителя банка (филиала банка) или его заместителя с печатью банка. Справка должна быть получена не позднее одного месяца, предшествующего дате вскрытия конвертов с конкурсными заявками;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оригинал или нотариально засвидетельствованная копия бухгалтерского баланса за последний финансовый год, подписанного первым руководителем или лицом, его замещающим, а также главным бухгалтером (бухгалтером). В случае, если вскрытие конвертов происходит в срок до 30 апреля текущего года, то может представляться оригинал или нотариально засвидетельствованная копия бухгалтерского баланса за финансовый год, предшествующий последнему финансовому году;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оригинал или нотариально засвидетельствованная копия аудиторского отчета за последний финансовый год юридических лиц, для которых законодательными актами Республики Казахстан установлено обязательное проведение аудита. В случае, если вскрытие конвертов происходит в срок до 1 июня текущего года, го может представляться оригинал или нотариально засвидетельствованная копия аудиторского отчета за финансовый год, предшествующий последнему финансовому году;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оригинал справки установленной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в накопительные пенсионные фонды более чем за три месяца (за исключением случаев, когда срок уплаты отсрочен в соответствии с законодательством Республики Казахстан), полученной не позднее одного месяца, предшествующего дате вскрытия конвертов с конкурсными заявками, за подписью руководителя либо заместителя налогового органа;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копию свидетельства о постановке на учет по НДС (налогу на добавленную стоимость), при наличии.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Конкурсная документация должна содержать информацию о праве потенциального поставщика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банков-резидентов Республики Казахстан в размере, равном ста процентам от суммы проводимых государственных закупок вместе с заявкой на участие в конкурсе.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для полного исполнения обязательств по договору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документы, подтверждающие соответствие потенциального поставщика и (или) его субподрядчиков (соисполнителей) специальным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оригинал или нотариально засвидетельствованная копия документа о наличии и количестве работников с указанием их квалификации, стажа работы по специальности для производства и/или поставки товаров, оказания услуг, выполнения работ по типовой форме согласно приложению 11 к настоящей Типовой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сведения о квалификации для участия в процессе государственных закупок по формам, согласно приложениям 6, 7, 8 к настоящей Типовой конкурсной документации, включающие подробный перечень специальных квалификационных и иных требований с указанием документов, подтверждающих соответствие потенциального поставщика и его субподрядчиков (соисполнитетелей) этим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В случае, если потенциальный поставщик предусматривает привлечь субподрядчиков (соисполнителей) работ либо услуг, то потенциальный поставщик должен предоставить организатору государственных закупок, документы, подтверждающие соответствие привлекаемых субподрядчиков (соисполнителей) общим и специальным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сведения о субподрядчиках по выполнению работ (соисполнителях при оказании услуг), являющихся предметом закупок на конкурсе согласно приложению 12 к настоящей Типовой конкурсной документации и условие запрета передачи генеральным подрядчиком на субподряд в совокупности более двух третей объема работ (стоимости строительства),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перечень поставляемых товаров (работ, услуг) (с указанием лотов, в которых принимает участие), в том числе: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описание технических, качественных и эксплуатационных характеристик товаров, работ, услуг (технические спецификации);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количественные показатели поставляемого товара (выполняемых работ, оказываемых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место, условия и сроки (периоды) поставки товара (выполнения работ, оказания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сроки и (или) объемы предоставления гарантий качества товара (работ, услуг) к обслуживанию товара, к расходам на эксплуатацию товара (при необходимости);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альтернативные условия платежа;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обеспечение заявки на участие в конкурсе в размере установленном Законом, в виде банковской гарантии либо платежного документа, подтверждающего гарантийный денежный взнос, размещаемый на банковском счете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обязательство о предоставлении документов, подтверждающих качественные характеристики товаров (работ, услуг) и их соответствие конкурсной документации, включая  перечень соответствующих государственных и отраслевых стандартов и нормативов, а также технические спецификации;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на конкурс по государственным закупкам работ, также должны предоставляться следующие документы: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ведомость договорной цены;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расчет потребности материалов в текущих ценах;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техническую спецификацию на оборудование (указанное в проектно-сметной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график выполнения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доверенность лицу (лицам), представляющему интересы потенциального поставщика на право подписания заявки на участие в конкурсе и на участие в заседаниях конкурсной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Требования к оформлению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 Заявка на участие в конкурсе представляется потенциальным поставщиком организатору государственных закупок в прошитом виде, с пронумерованными страницами и последняя страница заверяется его подписью и печатью (для физического лица, если лаковая имеется).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Техническая часть заявки на участие в конкурсе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конкурсе прикладываются отдельно.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 Заявки на участие в конкурсе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 В конкурсной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15. Потенциальный поставщик запечатывает заявку на участие в конкурсе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конкурсе невскрытой, если она будет объявлена «опоздавшей»), полное наименование и почтовый адрес организатора государственных закупок, наименование </w:t>
      </w:r>
      <w:r w:rsidRPr="00091A87">
        <w:rPr>
          <w:rFonts w:ascii="Times New Roman" w:eastAsia="Times New Roman" w:hAnsi="Times New Roman" w:cs="Times New Roman"/>
          <w:color w:val="000000"/>
          <w:sz w:val="24"/>
          <w:szCs w:val="24"/>
        </w:rPr>
        <w:lastRenderedPageBreak/>
        <w:t>государственных закупок способом конкурса, а также текст следующего содержания: «КОНКУРС ПО ЗАКУПКЕ (указать название конкурса)» и «НЕ ВСКРЫВАТЬ ДО: (указать дату и время вскрытия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Порядок представления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 Заявки на участие в конкурсе представляются потенциальными поставщиками либо их уполномоченными представителями организатору государственных закупок нарочно или с использованием заказной почтовой связи по адресу: (указать полный почтовый адрес организатора государственных закупок, номер комнаты, Ф.И.О. лиц (а) ответственного за прием и регистрацию заявок на участие в конкурсе) в срок до (указать дату и время окончания приема конкурсных заявок) включительно.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 Все конкурсные заявки, полученные организатором государственных закупок после истечения окончательного срока представления конкурсных заявок, не вскрываются и возвращаются представившим их потенциальным поставщикам по реквизитам указанным на конвертах с заявками на участие в конкурсе либо лично соответствующим уполномоченным представителям потенциальных поставщиков под расписку о получении.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 Представленные потенциальными поставщиками или их уполномоченными представителями заявки на участие в конкурсе регистрируются уполномоченным представителем организатора государственных закупок в соответствующем журнале с указанием даты и времени приема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 Не подлежат приему и регистрации конверты с заявками на участие в конкурсе с нарушением требований к оформлению конвертов с конкурсными заявками па участие в конкурсе, предусмотренными настоящей конкурсной документацией.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Изменение конкурсных заявок и их отзыв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 Потенциальный поставщик может изменить или отозвать свою заявку на участие в конкурсе до истечения окончательного срока представления конкурсных заявок, не теряя права на возврат внесенного им обеспечения своей заявки на участие в конкурсе. Внесение изменения должно быть подготовлено, запечатано и представлено так же, как и сама заявка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Уведомление об отзыве заявки на участие в конкурсе оформляется в виде произвольного заявления на имя организатора государственных закупок, подписанного потенциальным поставщиком и скрепленного печатью (для физического лица, если таковая имеется).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Внесение изменения заявки на участие в конкурсе либо отзыв заявки на участие в конкурсе являются действительными, если они получены организатором государственных закупок до истечения окончательного срока представления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 Не допускается внесение изменений и (или) дополнений, равно как отзыв заявки на участие в конкурсе, после истечения окончательного срока представления конверта с заявкой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 Организатор государственных закупок не позднее десяти календарных дней до истечения срока действия заявок на участие в конкурсе, установленного конкурсной документацией, вправе сделать запрос потенциальных поставщиков о продлении срока их действия заявки на конкретный период времени. Потенциальный поставщик вправе отклонить такой запрос, не утрачивая права 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участие в проводимых государственных закупках способом конкурса в течение срока действия его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возврат внесенного им обеспечения заявки на участие в конкурсе после истечения срока действия такой заявки.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 Потенциальный поставщик несет все расходы, связанные с его участием в государственных закупках способом конкурса. Заказчик, организатор государственных закупок, конкурсная комиссия, экспертная комиссия, эксперт не несут обязательства по возмещению этих расходов независимо от итогов государственных закупок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4. Вскрытие конкурсной комиссией конвертов с заявками на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lastRenderedPageBreak/>
        <w:t>участие в государственных закупках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 Вскрытие конвертов с заявками на участие в конкурсе производится конкурсной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конкурсными заявками и проведения заседания конкурсной комиссии, указанные в объявлении (уведомлении) о проведении конкурса. Период между окончательным сроком представления конвертов с конкурсными заявками и вскрытием конвертов с заявками на участие в конкурсе не должен превышать двух часов..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конкурсной документацией.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если на конкурс (лот) представлена только одна заявка на участие в конкурсе, то данная заявка на участие в конкурсе также вскрывается.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 Присутствующие на процедуре вскрытия конвертов с заявками на участие в конкурсе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конкурсе, а место регистрации должно быть тем же, что и место проведения процедуры вскрытия конвертов с заявками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Потенциальные поставщики и их уполномоченные представители уведомляют конкурсную комиссию о технических средствах аудиозаписи и видеосъемки, которые они намерены использовать для записи процедуры вскрытия конвертов с заявками на участие в конкурсе (При проведении закрытого конкурса данный абзац исключается).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26. Не допускается вмешательство потенциальных поставщиков или их уполномоченных представителей потенциальных поставщиков, присутствующих на заседании конкурсной комиссии по вскрытию конвертов с заявками на участие в конкурсе, в деятельность уполномоченного представителя организатора государственных закупок, конкурсной комиссии, секретаря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27. На указанном заседании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 уполномоченный представитель организатора государственных закупок, сведения о котором указаны в настоящей конкурсной документации, информирует присутствующих 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 составе конкурсной комиссии, секретаре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количестве потенциальных поставщиков, получивших копню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наличии либо отсутствии запросов потенциальных поставщиков, а также проведении организатором государственных закупок встречи с потенциальными поставщиками по разъяснению положений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наличии либо отсутствии факта, а также причин внесения изменений и дополнений в конкурсную документацию;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потенциальных поставщиках, представивших в установленный срок заявки на участие в конкурсе, зарегистрированные в соответствующем журнале регистрации;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председатель конкурсной комиссии либо лицо, определенное председателем из числа членов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вскрывает конверты с заявками на участие в конкурсе и оглашает перечень документов, содержащихся в заявке и их краткое содержание;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секретарь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оформляет соответствующий протокол вскрытия конвертов;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Протокол заседания конкурсной комиссии по вскрытию конвертов с заявками на участие в конкурсе подписывается и полистно парафируются всеми присутствующими на заседании членами конкурсной комиссии, ее председателем, его заместителем, а также секретарем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Копия протокола указанного заседания конкурсной комиссии предоставляется потенциальным поставщиком или уполномоченным представителям, присутствовавшим на заседании конкурсной комиссии по вскрытию конвертов с заявками на участие в конкурсе, не </w:t>
      </w:r>
      <w:r w:rsidRPr="00091A87">
        <w:rPr>
          <w:rFonts w:ascii="Times New Roman" w:eastAsia="Times New Roman" w:hAnsi="Times New Roman" w:cs="Times New Roman"/>
          <w:color w:val="000000"/>
          <w:sz w:val="24"/>
          <w:szCs w:val="24"/>
        </w:rPr>
        <w:lastRenderedPageBreak/>
        <w:t>позднее двух рабочих дней, следующих за днем указанного заседания конкурсной комиссии, а отсутствующим - по их письменному запросу в срок, не позднее двух рабочих дней со дня получения запроса.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5. Рассмотрение конкурсной комиссией заявок на участие в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государственных закупках способом конкурса на предмет их соответствия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требованиям конкурсной документации и допуск потенциальных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поставщиков к участию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28. Рассмотрение заявок на участие в конкурсе осуществляется конкурсной комиссией с целью определения среди потенциальных поставщиков, претендующих на участие в конкурсе, потенциальных поставщиков, соответствующих квалификационным требованиям и требованиям конкурсной документации, и признания их участниками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 При рассмотрении заявок на участие в конкурсе конкурсная комиссия вправе: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в письменной форме запросить у потенциальных поставщиков, претендующих на участие в конкурсе, материалы и разъяснения в связи с их заявками с тем, чтобы облегчить рассмотрение, оценку и сопоставление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с целью уточнения сведений, содержащихся в заявках на участие в конкурсе, в письменной форме запросить необходимую информацию у соответствующих государственных органов, физических и юридических лиц.</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Не допускаются запросы и иные действия конкурсной комиссии, связанные с приведением заявки на участие в конкурсе в соответствие с требованиями конкурсной документации. Под приведением заявки на участие в конкурсе в соответствие с требованиями конкурсной документации понимаются действия конкурсной комиссии, направленные на дополнение заявки на участие в конкурсе недостающими </w:t>
      </w:r>
      <w:r w:rsidRPr="00091A87">
        <w:rPr>
          <w:rFonts w:ascii="Times New Roman" w:eastAsia="Times New Roman" w:hAnsi="Times New Roman" w:cs="Times New Roman"/>
          <w:color w:val="000000"/>
          <w:sz w:val="24"/>
          <w:szCs w:val="24"/>
        </w:rPr>
        <w:lastRenderedPageBreak/>
        <w:t>документами, замены документов, представленных в заявке на участие в конкурсе, приведение в соответствие ненадлежащим образом оформленных документов.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30. Конкурсная комиссия признает потенциального поставщика несоответствующим квалификационным требованиям в случае: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непредставления потенциальным поставщиком либо представление ненадлежащим образом оформленного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 соответствия привлекаемого им субподрядчика (соисполнителя)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представления недостоверной информации по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Признание потенциального поставщика несоответствующим квалификационным требованиям по основаниям, не предусмотренным пунктом 1 статьи 9 Закона не допускается.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Конкурсная комиссия признает внесенное обеспечение заявки на участие в конкурсе соответствующей требованиям настоящей конкурсной документации, в случае внесения обеспечения заявки в размере более одного процента от суммы.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31. Конкурсная комиссия признает внесенное обеспечение заявки на участие в конкурсе не соответствующим требованиям настоящей конкурсной документации в случае: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недостаточного срока действия обеспечения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ненадлежащего оформления обеспечения заявки на участие в конкурсе, которые выражается в отсутствии сведений, не позволяющих конкурсной комиссии установить: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лицо, выдавшее обеспечение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название государственных закупок товаров, работ, услуг способом конкурса для участия в которых вносится обеспечение заявки;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срок действия и (или) сумму обеспечения заявки, а также условия его предоставления;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лицо, которому выдано обеспечение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лицо, в пользу которого вносится обеспечение заявки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32. Потенциальный поставщик, претендующий на участие в конкурсе, не допускается к участию в конкурсе (не признается участником конкурса), если: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он и (или) его субподрядчик либо соисполнитель определены не соответствующими квалификационным требованиям;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нарушил требования статьи 6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его заявка на участие в конкурсе определена не соответствующей требованиям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случае если потенциальный поставщик не допущен к участию в конкурсе по основаниям, предусмотренным подпунктом 2) настоящего пункта, то: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протоколе о допуске к участию в конкурсе отражаются обоснования отклонения заявки на участие в конкурсе такого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сведения о потенциальном поставщике, нарушившем требования статьи 6 Закона подлежат внесению в установленном порядке в реестр недобросовестных участников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33. По результатам рассмотрения заявок на участие в конкурсе конкурсная комиссия: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определяет потенциальных поставщиков, соответствующих квалификационным требованиям и требованиям конкурсной документации, которые допускаются к участию в конкурсе (участники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применяет процентное значение критериев, предусмотренных в конкурсной документации в соответствии с пунктом 4 статьи 17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 оформляет протокол о допуске к участию в конкурсе и определяет день, время, место представления потенциальными поставщиками, допущенными к участию в конкурсе (участниками конкурса), конкурсных ценовых предложений организатору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34. Протокол о допуске к участию и конкурсе подписывается всеми присутствующими на заседании членами, а также секретарем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Организатор государственных закупок не позднее одного рабочего дня, следующего за днем подписания протокола о допуске к участию в конкурсе, представляет или направляет копию указанного протокола всем потенциальным поставщикам, представившим заявки на участие в конкурсе, а также размещает текст подписанного протокола на веб-сайте заказчика (за исключением закрытого конкурса). Решение конкурсной комиссии о допуске к участию в конкурсе, может быть обжаловано в порядке, определенном статьей 45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6. Оформление потенциальными поставщиками, допущенными к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участию в конкурсе, конкурсных ценовых 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35. Представляемые потенциальными поставщиками, допущенными к участию в конкурсе (участниками конкурса), конкурсные ценовые предложения оформляются в следующей виде: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форма конкурсного ценового предложения должна быть отпечатана или написана несмываемыми чернилами и подписана потенциальным поставщиком и скреплена печатью (для физического лица, если таковая имеется);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в конкурсном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конкурсные ценовые предложения отечественных потенциальных поставщиков должны быть выражены в тенге.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36. Потенциальный поставщик запечатывает конкурсное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«КОНКУРС ПО ЗАКУПКЕ (указать название конкурса) - КОНКУРСНОЕ ЦЕНОВОЕ ПРЕДЛОЖЕНИЕ - НЕ ВСКРЫВАТЬ ДО: (указать дату и время вскрытия конкурсных ценовых предложений)».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Не допускается представление участником конкурса более одного конкурсного ценового предложения, равно как и отзыв конкурсного ценового предложения либо внесение изменений и (или) дополнений к представленному конкурсному ценовому предложению.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7. Оценка и сопоставление конкурсной комиссией конкурсных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ценовых предложений участников конкурса и определение победителя</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37. В день, время и месте, установленные протоколом о допуске к участию в конкурсе, конкурсная комиссия проводит заседание по оценке и сопоставлению конкурсных ценовых предложений участников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Конкурсная комиссия в хронологическом порядке вносит в журнал регистрации конкурсных ценовых предложений сведения об участниках конкурса, представивших конверты с конкурсными ценовыми предложениями до истечения срока, установленного протоколом о допуске к участию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 заседании конкурсной комиссии председатель конкурсной комиссии либо лицо, определенное председателем из числа членов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вскрывает конверты с конкурсными ценовыми предложениям участников конкурса в хронологическом порядке их регистрации;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оглашает в хронологическом порядке регистрации конкурсные ценовые предложения участников конкурса, представивших конкурсные ценовые предложения;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передает секретарю конкурсной комиссии вскрытые конверты с конкурсными ценовыми предложениями.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38. Участники конкурса и (или) их уполномоченные представители вправе ознакомиться с содержанием конвертов с конкурсными цеповыми предложениями.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39. На заседании конкурсной комиссии по оценке и сопоставлению конкурсных ценовых предложений вправе присутствовать участники конкурса и (или) их уполномоченные представители с правом ведения аудиозаписи и видеосъемки. При этом участники конкурса и (или) их уполномоченные представители должны уведомить конкурсную комиссию о применении указанных технических средств. (При проведении закрытого конкурса данный пункт исключается).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40. Для облегчения процедуры оценки и сопоставления конкурсных ценовых предложений, конкурсная комиссия переводит все цены конкурсных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па дату заседания конкурсной комиссии по оценке и сопоставлению конкурсных ценовых предложений (участников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41. Конкурсная комиссия: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отклоняет конкурсные ценовые предложения участников конкурса, превышающие сумму, выделенную для осуществления данных государственных закупок товаров, работ, услуг способом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отклоняет конкурсное ценовое предложение участника конкурса, если его цена является демпинговой;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в случае, если после отклонения конкурсных ценовых предложений по основаниям, указанным в подпунктах 1) и 2) настоящего пункта, в конкурсе участвуют два и более конкурсных ценовых предложений участников конкурса, определяет условные цены данных участников конкурса посредством применения в отношении их конкурсных ценовых предложений процентного значения критериев, установленных в протоколе о допуске к участию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определяет победителя конкурса на основе наименьшей условной цены.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42. По результатам оценки и сопоставления конкурсных ценовых предложений участников конкурса и определения победителя конкурса, конкурсная комиссия оформляет протокол об итогах государственных закупок товаров, работ, услуг способом конкурса. Протокол об итогах государственных закупок товаров, работ, услуг способом конкурса полистно парафируется и подписывается председателем и всеми присутствовавшими на заседании членами конкурсной комиссии, а также секретарем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43. Организатор государственных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конкурсе, обязан представить ему на безвозмездной основе копию протокола об итогах государственных закупок способом конкурса. В случае проведения государственных закупок способом закрытого конкурса копия выписки из протокола представляется в порядке, установленном законодательством Республики Казахстан о государственных секретах.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8. Возврат обеспечения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44. Организатор государственных закупок возвращает внесенное обеспечение заявки на участие в конкурсе потенциальному поставщику в течение трех рабочих дней со дня наступления одного из следующих случаев: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подписания протокола о допуске к участию в конкурсе. Указанный случай не распространяется на потенциальных поставщиков, признанных участниками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5) истечения срока действия заявки потенциального поставщика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45. Обеспечение заявки на участие в конку рее не возвращается организатором государственных закупок в случаях, если: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потенциальный поставщик отозвал либо изменил и (или) дополнил заявку на участие в конкурсе после истечения окончательного срока представления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потенциальный поставщик, признанный участником конкурса, не представил в установленный срок либо отозвал свое конкурсное ценовое предложение;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потенциальный поставщик, определенный победителем конкурса, уклонился от заключения договора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победитель конкурса, заключив договор о государственных закупках,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9. Договор о государственных закупках по итогам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46. В течение пяти рабочих дней со дня подписания протокола об итогах государственных закупок способом конкурса составляется договор о государственных закупок товаров, работ, услуг в соответствии с требованиями Закона и на основании Типового договора о государственных закупках работ (товаров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47. Заказчик возвращает внесенное обеспечение исполнения договора о государственных закупках поставщику в течение пяти рабочих дней с момента полного и надлежащего исполнения поставщиком своих обязательств по договору.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48. В случаях предусмотренных пунктами 5, 6 и 7 статьи 37 Закона договор должен содержать положения о его заключении па срок более одного финансового года.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49. Договор должен содержать условия о внесении изменений в договор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50. В случае, если потенциальный поставщик в сроки, установленные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в случаях, предусмотренных конкурсной документацией, то такой потенциальный поставщик признается уклонившимся от заключения договора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51. В случае признания потенциального поставщика уклонившимся от заключения договора о государственных закупках заказчик: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удерживает внесенное им обеспечение заявки на участие в конкурсе и представляет соответствующие сведения в уполномоченный орган и обращается в суд с иском о признании такого потенциального поставщика недобросовестным участником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вправе обратиться и суд с иском о понуждении такого потенциального поставщика заключить договор о государственных закупках, а также о возмещении убытков, причиненных уклонением от заключения договора о государственных закупках.</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1</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Типовой конкурсной</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документации</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Перечень закупаемых товаров, работ и услуг</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 по государственным закупкам _____________________________________________</w:t>
      </w:r>
    </w:p>
    <w:p w:rsidR="00091A87" w:rsidRPr="00091A87" w:rsidRDefault="00091A87" w:rsidP="00091A87">
      <w:pPr>
        <w:spacing w:before="100" w:beforeAutospacing="1" w:after="100" w:afterAutospacing="1" w:line="240" w:lineRule="auto"/>
        <w:ind w:firstLine="5103"/>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lastRenderedPageBreak/>
        <w:t>(указать полное наименование)</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bl>
      <w:tblPr>
        <w:tblW w:w="5000" w:type="pct"/>
        <w:tblCellMar>
          <w:left w:w="0" w:type="dxa"/>
          <w:right w:w="0" w:type="dxa"/>
        </w:tblCellMar>
        <w:tblLook w:val="04A0"/>
      </w:tblPr>
      <w:tblGrid>
        <w:gridCol w:w="570"/>
        <w:gridCol w:w="1723"/>
        <w:gridCol w:w="1723"/>
        <w:gridCol w:w="1266"/>
        <w:gridCol w:w="1453"/>
        <w:gridCol w:w="1691"/>
        <w:gridCol w:w="1471"/>
        <w:gridCol w:w="1471"/>
        <w:gridCol w:w="1295"/>
        <w:gridCol w:w="1987"/>
      </w:tblGrid>
      <w:tr w:rsidR="00091A87" w:rsidRPr="00091A87" w:rsidTr="00091A87">
        <w:trPr>
          <w:trHeight w:val="115"/>
        </w:trPr>
        <w:tc>
          <w:tcPr>
            <w:tcW w:w="195" w:type="pct"/>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1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 лота</w:t>
            </w:r>
          </w:p>
        </w:tc>
        <w:tc>
          <w:tcPr>
            <w:tcW w:w="588" w:type="pct"/>
            <w:tcBorders>
              <w:top w:val="single" w:sz="8" w:space="0" w:color="auto"/>
              <w:left w:val="nil"/>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1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Наименование заказчика</w:t>
            </w:r>
          </w:p>
        </w:tc>
        <w:tc>
          <w:tcPr>
            <w:tcW w:w="588" w:type="pct"/>
            <w:tcBorders>
              <w:top w:val="single" w:sz="8" w:space="0" w:color="auto"/>
              <w:left w:val="nil"/>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1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Наименование товара (работы, услуги)*</w:t>
            </w:r>
          </w:p>
        </w:tc>
        <w:tc>
          <w:tcPr>
            <w:tcW w:w="432" w:type="pct"/>
            <w:tcBorders>
              <w:top w:val="single" w:sz="8" w:space="0" w:color="auto"/>
              <w:left w:val="nil"/>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1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Единица измерения</w:t>
            </w:r>
          </w:p>
        </w:tc>
        <w:tc>
          <w:tcPr>
            <w:tcW w:w="496" w:type="pct"/>
            <w:tcBorders>
              <w:top w:val="single" w:sz="8" w:space="0" w:color="auto"/>
              <w:left w:val="nil"/>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1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Количество, объем</w:t>
            </w:r>
          </w:p>
        </w:tc>
        <w:tc>
          <w:tcPr>
            <w:tcW w:w="577" w:type="pct"/>
            <w:tcBorders>
              <w:top w:val="single" w:sz="8" w:space="0" w:color="auto"/>
              <w:left w:val="nil"/>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1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Условия поставки (в соответствии с ИНКОТЕРМС 2000)</w:t>
            </w:r>
          </w:p>
        </w:tc>
        <w:tc>
          <w:tcPr>
            <w:tcW w:w="502" w:type="pct"/>
            <w:tcBorders>
              <w:top w:val="single" w:sz="8" w:space="0" w:color="auto"/>
              <w:left w:val="nil"/>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1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Срок поставки товаров, выполнения работ, оказания услуг</w:t>
            </w:r>
          </w:p>
        </w:tc>
        <w:tc>
          <w:tcPr>
            <w:tcW w:w="502" w:type="pct"/>
            <w:tcBorders>
              <w:top w:val="single" w:sz="8" w:space="0" w:color="auto"/>
              <w:left w:val="nil"/>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1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Место поставки товаров, выполнения работ, оказания услуг</w:t>
            </w:r>
          </w:p>
        </w:tc>
        <w:tc>
          <w:tcPr>
            <w:tcW w:w="442" w:type="pct"/>
            <w:tcBorders>
              <w:top w:val="single" w:sz="8" w:space="0" w:color="auto"/>
              <w:left w:val="nil"/>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1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 xml:space="preserve">Размер авансового платежа, % </w:t>
            </w:r>
          </w:p>
        </w:tc>
        <w:tc>
          <w:tcPr>
            <w:tcW w:w="679" w:type="pct"/>
            <w:tcBorders>
              <w:top w:val="single" w:sz="8" w:space="0" w:color="auto"/>
              <w:left w:val="nil"/>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1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Сумма, выделенная для государственных закупок способом конкурса (по лоту №), тенге</w:t>
            </w:r>
          </w:p>
        </w:tc>
      </w:tr>
      <w:tr w:rsidR="00091A87" w:rsidRPr="00091A87" w:rsidTr="00091A87">
        <w:trPr>
          <w:trHeight w:val="65"/>
        </w:trPr>
        <w:tc>
          <w:tcPr>
            <w:tcW w:w="195"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1</w:t>
            </w:r>
          </w:p>
        </w:tc>
        <w:tc>
          <w:tcPr>
            <w:tcW w:w="588"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2</w:t>
            </w:r>
          </w:p>
        </w:tc>
        <w:tc>
          <w:tcPr>
            <w:tcW w:w="588"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3</w:t>
            </w:r>
          </w:p>
        </w:tc>
        <w:tc>
          <w:tcPr>
            <w:tcW w:w="432"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4</w:t>
            </w:r>
          </w:p>
        </w:tc>
        <w:tc>
          <w:tcPr>
            <w:tcW w:w="496"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5</w:t>
            </w:r>
          </w:p>
        </w:tc>
        <w:tc>
          <w:tcPr>
            <w:tcW w:w="577"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6</w:t>
            </w:r>
          </w:p>
        </w:tc>
        <w:tc>
          <w:tcPr>
            <w:tcW w:w="502"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7</w:t>
            </w:r>
          </w:p>
        </w:tc>
        <w:tc>
          <w:tcPr>
            <w:tcW w:w="502"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8</w:t>
            </w:r>
          </w:p>
        </w:tc>
        <w:tc>
          <w:tcPr>
            <w:tcW w:w="442"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9</w:t>
            </w:r>
          </w:p>
        </w:tc>
        <w:tc>
          <w:tcPr>
            <w:tcW w:w="679" w:type="pct"/>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10</w:t>
            </w:r>
          </w:p>
        </w:tc>
      </w:tr>
      <w:tr w:rsidR="00091A87" w:rsidRPr="00091A87" w:rsidTr="00091A87">
        <w:trPr>
          <w:trHeight w:val="2898"/>
        </w:trPr>
        <w:tc>
          <w:tcPr>
            <w:tcW w:w="195"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88"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88"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(В случае, когда характеристики товаров (работ либо услуг) описываются в технической спецификации, в этой графе указывается краткое наименование товара (работы либо услуги) и ссылка на конкретный раздел технической спецификации по каждой позиции)</w:t>
            </w:r>
          </w:p>
        </w:tc>
        <w:tc>
          <w:tcPr>
            <w:tcW w:w="432"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96"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77"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02"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02"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42"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679" w:type="pct"/>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bl>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Полное описание и характеристика товаров, работ, услуг указывается в технической спецификации</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bl>
      <w:tblPr>
        <w:tblW w:w="0" w:type="auto"/>
        <w:jc w:val="center"/>
        <w:tblInd w:w="40" w:type="dxa"/>
        <w:tblCellMar>
          <w:left w:w="0" w:type="dxa"/>
          <w:right w:w="0" w:type="dxa"/>
        </w:tblCellMar>
        <w:tblLook w:val="04A0"/>
      </w:tblPr>
      <w:tblGrid>
        <w:gridCol w:w="6623"/>
        <w:gridCol w:w="6804"/>
      </w:tblGrid>
      <w:tr w:rsidR="00091A87" w:rsidRPr="00091A87" w:rsidTr="00091A87">
        <w:trPr>
          <w:trHeight w:val="707"/>
          <w:jc w:val="center"/>
        </w:trPr>
        <w:tc>
          <w:tcPr>
            <w:tcW w:w="6623" w:type="dxa"/>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Должность, Ф.И.О. и подпись руководителя организатора государственных закупок</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 / ____________ / __________</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Дата ________________</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М.П.</w:t>
            </w:r>
          </w:p>
        </w:tc>
        <w:tc>
          <w:tcPr>
            <w:tcW w:w="6804" w:type="dxa"/>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Должность Ф.И.О. и подпись руководителя Заказчика</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 / ____________ / __________</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Дата _______________</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М.П.</w:t>
            </w:r>
          </w:p>
        </w:tc>
      </w:tr>
    </w:tbl>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2</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Типовой конкурсной</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документации</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Техническая спецификация закупаемых товаров/услуг</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Конкурс по государственным закупкам _________________________________</w:t>
      </w:r>
    </w:p>
    <w:p w:rsidR="00091A87" w:rsidRPr="00091A87" w:rsidRDefault="00091A87" w:rsidP="00091A87">
      <w:pPr>
        <w:spacing w:before="100" w:beforeAutospacing="1" w:after="100" w:afterAutospacing="1" w:line="240" w:lineRule="auto"/>
        <w:ind w:firstLine="567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(указать полное наименование)</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В данной технической спецификации организатор государственных закупок должен дать полное описание и требуемые технические и качественные характеристики закупаемых товаров/услуг, включая необходимые спецификации, планы, чертежи, эскизы и указать международные или внутренние стандарты, которым должны соответствовать поставляемые товары, оказываемые услуги. При необходимости должны быть сделана ссылка на соответствующую нормативно-техническую документацию.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 необходимости, организатор государственных закупок в данной технической спецификации указывает сопутствующие услуги, необходимые при поставке товаров/услуг (монтаж, наладка, обучение, проверки и испытания товаров и т.д.). Заказчику и где они должны проводиться, год выпуска товара, срок гарантии.</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3</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Типовой конкурсной</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документации</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Техническая спецификация закупаемых работ</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Конкурс по государственным закупкам</w:t>
      </w:r>
      <w:r w:rsidRPr="00091A87">
        <w:rPr>
          <w:rFonts w:ascii="Times New Roman" w:eastAsia="Times New Roman" w:hAnsi="Times New Roman" w:cs="Times New Roman"/>
          <w:color w:val="000000"/>
          <w:sz w:val="24"/>
          <w:szCs w:val="24"/>
        </w:rPr>
        <w:t xml:space="preserve"> ________________________________</w:t>
      </w:r>
    </w:p>
    <w:p w:rsidR="00091A87" w:rsidRPr="00091A87" w:rsidRDefault="00091A87" w:rsidP="00091A87">
      <w:pPr>
        <w:spacing w:before="100" w:beforeAutospacing="1" w:after="100" w:afterAutospacing="1" w:line="240" w:lineRule="auto"/>
        <w:ind w:firstLine="567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(указать полное наименование)</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В данной технической спецификации организатор государственных закупок должен дать полное описание и требуемые технические и качественные характеристики закупаемых работ, включая необходимые спецификации, планы, чертежи, эскизы и указывать международные </w:t>
      </w:r>
      <w:r w:rsidRPr="00091A87">
        <w:rPr>
          <w:rFonts w:ascii="Times New Roman" w:eastAsia="Times New Roman" w:hAnsi="Times New Roman" w:cs="Times New Roman"/>
          <w:color w:val="000000"/>
          <w:sz w:val="24"/>
          <w:szCs w:val="24"/>
        </w:rPr>
        <w:lastRenderedPageBreak/>
        <w:t>или внутренние стандарты, которым должны соответствовать выполняемые работы, срок гарантии. При необходимости должны быть сделаны ссылки на соответствующую нормативно-техническую документацию.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Также в данной технической спецификации организатор государственных закупок должен дать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должен указать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4</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Типовой конкурсной</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документации</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Заявка на участие в конкурсе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(дли юридических лиц)</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Кому 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(указывается наименование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 кого 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lastRenderedPageBreak/>
        <w:t>(указывается наименование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Сведения о юридическом лице, претендующем на участие в конкурсе (потенциальном поставщике):</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bl>
      <w:tblPr>
        <w:tblW w:w="0" w:type="auto"/>
        <w:jc w:val="center"/>
        <w:tblCellMar>
          <w:left w:w="0" w:type="dxa"/>
          <w:right w:w="0" w:type="dxa"/>
        </w:tblCellMar>
        <w:tblLook w:val="04A0"/>
      </w:tblPr>
      <w:tblGrid>
        <w:gridCol w:w="7690"/>
        <w:gridCol w:w="6960"/>
      </w:tblGrid>
      <w:tr w:rsidR="00091A87" w:rsidRPr="00091A87" w:rsidTr="00091A87">
        <w:trPr>
          <w:trHeight w:val="677"/>
          <w:jc w:val="center"/>
        </w:trPr>
        <w:tc>
          <w:tcPr>
            <w:tcW w:w="7732" w:type="dxa"/>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Полное наименование юридического лица - потенциального поставщика (в соответствии со свидетельством о государственной регистрации)</w:t>
            </w:r>
          </w:p>
        </w:tc>
        <w:tc>
          <w:tcPr>
            <w:tcW w:w="7012" w:type="dxa"/>
            <w:tcBorders>
              <w:top w:val="single" w:sz="8" w:space="0" w:color="auto"/>
              <w:left w:val="nil"/>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517"/>
          <w:jc w:val="center"/>
        </w:trPr>
        <w:tc>
          <w:tcPr>
            <w:tcW w:w="7732" w:type="dxa"/>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Номер и дата свидетельства о государственной регистрации юридического лица</w:t>
            </w:r>
          </w:p>
        </w:tc>
        <w:tc>
          <w:tcPr>
            <w:tcW w:w="7012" w:type="dxa"/>
            <w:tcBorders>
              <w:top w:val="single" w:sz="8" w:space="0" w:color="auto"/>
              <w:left w:val="nil"/>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298"/>
          <w:jc w:val="center"/>
        </w:trPr>
        <w:tc>
          <w:tcPr>
            <w:tcW w:w="7732"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Регистрационный номер налогоплательщика</w:t>
            </w:r>
          </w:p>
        </w:tc>
        <w:tc>
          <w:tcPr>
            <w:tcW w:w="7012"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521"/>
          <w:jc w:val="center"/>
        </w:trPr>
        <w:tc>
          <w:tcPr>
            <w:tcW w:w="7732" w:type="dxa"/>
            <w:tcBorders>
              <w:top w:val="nil"/>
              <w:left w:val="single" w:sz="8" w:space="0" w:color="auto"/>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Юридический, почтовый адрес и адрес электронной почты, контактные телефоны, потенциального поставщика</w:t>
            </w:r>
          </w:p>
        </w:tc>
        <w:tc>
          <w:tcPr>
            <w:tcW w:w="7012" w:type="dxa"/>
            <w:tcBorders>
              <w:top w:val="nil"/>
              <w:left w:val="nil"/>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653"/>
          <w:jc w:val="center"/>
        </w:trPr>
        <w:tc>
          <w:tcPr>
            <w:tcW w:w="7732" w:type="dxa"/>
            <w:tcBorders>
              <w:top w:val="single" w:sz="8" w:space="0" w:color="auto"/>
              <w:left w:val="single" w:sz="8" w:space="0" w:color="auto"/>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Банковские реквизиты юридического лица (включая полное наименование банка или его филиала, РНН, БИК, ИИК и адрес)</w:t>
            </w:r>
          </w:p>
        </w:tc>
        <w:tc>
          <w:tcPr>
            <w:tcW w:w="7012" w:type="dxa"/>
            <w:tcBorders>
              <w:top w:val="single" w:sz="8" w:space="0" w:color="auto"/>
              <w:left w:val="nil"/>
              <w:bottom w:val="nil"/>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600"/>
          <w:jc w:val="center"/>
        </w:trPr>
        <w:tc>
          <w:tcPr>
            <w:tcW w:w="7732"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Ф.И.О. первого руководителя юридического лица</w:t>
            </w:r>
          </w:p>
        </w:tc>
        <w:tc>
          <w:tcPr>
            <w:tcW w:w="7012"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bl>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___________________ (указывается полное наименование юридического лица) 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товара(ов), выполнение работ, оказание услуг - указать необходимое) в соответствии с требованиями и условиями, предусмотренными конкурсной документацией.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Потенциальный поставщик настоящей заявкой подтверждает отсутствие нарушений ограничений, предусмотренных статьей 6 Закона Республики Казахстан «О государственных закупках» (далее - Закон).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Настоящим также выражается согласие потенциальною поставщика на расторжение в порядке, установленном законами Республики Казахстан, договора о государственных закупках (товара(ов), работ, услуг - указать необходимое), предусмотренного пунктом 9 статьи 37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Потенциальный поставщик подтверждает, что он ознакомлен с конкурсной документацией и осведомлен об ответственности за предоставление организатору государственных закупок и конкурсной комиссии недостоверных сведений о своей правомочности, квалификации, качественных и иных характеристиках (поставляемого товар(ов),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Потенциальный поставщик принимает на себя полную ответственность за представление в данной заявке па участие в конкурсе и прилагаемых к ней документах таких недостоверных сведений.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Перечень прилагаемых документов:</w:t>
      </w:r>
    </w:p>
    <w:tbl>
      <w:tblPr>
        <w:tblW w:w="0" w:type="auto"/>
        <w:jc w:val="center"/>
        <w:tblInd w:w="-619" w:type="dxa"/>
        <w:tblCellMar>
          <w:left w:w="0" w:type="dxa"/>
          <w:right w:w="0" w:type="dxa"/>
        </w:tblCellMar>
        <w:tblLook w:val="04A0"/>
      </w:tblPr>
      <w:tblGrid>
        <w:gridCol w:w="770"/>
        <w:gridCol w:w="5052"/>
        <w:gridCol w:w="1766"/>
        <w:gridCol w:w="2832"/>
      </w:tblGrid>
      <w:tr w:rsidR="00091A87" w:rsidRPr="00091A87" w:rsidTr="00091A87">
        <w:trPr>
          <w:trHeight w:val="566"/>
          <w:jc w:val="center"/>
        </w:trPr>
        <w:tc>
          <w:tcPr>
            <w:tcW w:w="77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 п/п</w:t>
            </w:r>
          </w:p>
        </w:tc>
        <w:tc>
          <w:tcPr>
            <w:tcW w:w="5052"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Наименование документа</w:t>
            </w:r>
          </w:p>
        </w:tc>
        <w:tc>
          <w:tcPr>
            <w:tcW w:w="1766"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Оригинал или копия</w:t>
            </w:r>
          </w:p>
        </w:tc>
        <w:tc>
          <w:tcPr>
            <w:tcW w:w="2832"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Количество листов</w:t>
            </w:r>
          </w:p>
        </w:tc>
      </w:tr>
      <w:tr w:rsidR="00091A87" w:rsidRPr="00091A87" w:rsidTr="00091A87">
        <w:trPr>
          <w:trHeight w:val="304"/>
          <w:jc w:val="center"/>
        </w:trPr>
        <w:tc>
          <w:tcPr>
            <w:tcW w:w="77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052" w:type="dxa"/>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766" w:type="dxa"/>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2832" w:type="dxa"/>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10"/>
          <w:jc w:val="center"/>
        </w:trPr>
        <w:tc>
          <w:tcPr>
            <w:tcW w:w="770"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0" w:lineRule="atLeast"/>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052" w:type="dxa"/>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0" w:lineRule="atLeast"/>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766" w:type="dxa"/>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0" w:lineRule="atLeast"/>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2832" w:type="dxa"/>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10" w:lineRule="atLeast"/>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bl>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Данная заявка на участие в конкурсе прошита, пронумерована и последняя страница скреплена подписью первого руководителя и печатью потенциального поставщика на _____ листах.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К данной заявке на участие в конкурсе прилагается обеспечение заявки на участие в конкурсе в виде ______________ (банковская гарантия, кассовый чек, приходный ордер, платежное поручение - указать необходимое) на ____ листах.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К данной заявке на участие в конкурсе прилагается Техническая спецификация на (поставляемый товар(ы), выполняемые работы, оказываемые услуги - указать необходимое), прошитая, пронумерованная и последняя страница скреплена подписью первого руководителя и печатью потенциального поставщика на ____ листах. (Примечание: если по условиям конкурсной документации не предусматривается приложение Технической спецификации, данный пункт исключается)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 Настоящая конкурсная заявка действует в течение ____ дней.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10. В случае признания пашей конкурсной заявки выигравшей, мы внесем обеспечение исполнения договора о государственных закупках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 До момента заключения договора о государственных закупках настоящая заявка на участие в конкурсе вместе с Вашим уведомлением о признании ее выигравшей будет выполнять роль обязательного договора между нами.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(Должность, Ф.И.О. первого руководителя юридического лица - потенциального поставщика и его подпись)</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Дата заполнения ____________________</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М.П.</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5</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Типовой конкурсной</w:t>
      </w:r>
    </w:p>
    <w:p w:rsidR="00091A87" w:rsidRPr="00091A87" w:rsidRDefault="00091A87" w:rsidP="00091A87">
      <w:pPr>
        <w:spacing w:before="100" w:beforeAutospacing="1" w:after="100" w:afterAutospacing="1" w:line="240" w:lineRule="auto"/>
        <w:ind w:firstLine="567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документации</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Заявка на участие в конкурсе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(для физического лица)</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Кому ____________________________________________________________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(указывается наименование организатора государственных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 кого 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(указывается наименование потенциального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Сведения о физическом лице, претендующем на участие в конкурсе (потенциальном поставщике):</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bl>
      <w:tblPr>
        <w:tblW w:w="0" w:type="auto"/>
        <w:tblCellMar>
          <w:left w:w="0" w:type="dxa"/>
          <w:right w:w="0" w:type="dxa"/>
        </w:tblCellMar>
        <w:tblLook w:val="04A0"/>
      </w:tblPr>
      <w:tblGrid>
        <w:gridCol w:w="7372"/>
        <w:gridCol w:w="4012"/>
      </w:tblGrid>
      <w:tr w:rsidR="00091A87" w:rsidRPr="00091A87" w:rsidTr="00091A87">
        <w:trPr>
          <w:trHeight w:val="623"/>
        </w:trPr>
        <w:tc>
          <w:tcPr>
            <w:tcW w:w="73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Ф.И.О. физического лица - потенциального поставщика, в соответствии с документом, удостоверяющим личность</w:t>
            </w:r>
          </w:p>
        </w:tc>
        <w:tc>
          <w:tcPr>
            <w:tcW w:w="40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505"/>
        </w:trPr>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Данные документа удостоверяющего личность физического лица - потенциального поставщика</w:t>
            </w:r>
          </w:p>
        </w:tc>
        <w:tc>
          <w:tcPr>
            <w:tcW w:w="4012"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292"/>
        </w:trPr>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Адрес прописки физического лица - потенциального поставщика</w:t>
            </w:r>
          </w:p>
        </w:tc>
        <w:tc>
          <w:tcPr>
            <w:tcW w:w="4012"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600"/>
        </w:trPr>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Фактический адрес проживания физического лица - потенциального поставщика</w:t>
            </w:r>
          </w:p>
        </w:tc>
        <w:tc>
          <w:tcPr>
            <w:tcW w:w="4012"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1166"/>
        </w:trPr>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4012"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876"/>
        </w:trPr>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Банковские реквизиты физического лица - потенциального поставщика (включая полное наименование банка или его филиала, РНН, БИК, ИИК и адрес)</w:t>
            </w:r>
          </w:p>
        </w:tc>
        <w:tc>
          <w:tcPr>
            <w:tcW w:w="4012"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65"/>
        </w:trPr>
        <w:tc>
          <w:tcPr>
            <w:tcW w:w="73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65" w:lineRule="atLeast"/>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Контактные телефоны, почтовый адрес и адрес электронной почты (при его наличии) физического лица - потенциального поставщика</w:t>
            </w:r>
          </w:p>
        </w:tc>
        <w:tc>
          <w:tcPr>
            <w:tcW w:w="4012"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65" w:lineRule="atLeast"/>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bl>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__________ (указывается Ф.И.О. физического лица) настоящей заявкой выражает желание принять участие в государственных закупках способом конкурса (указать полное наименование конкурса) в качестве потенциального поставщика и выражает согласие осуществить (поставку товара(ов), выполнение работ, оказание услуг - указать необходимое) в соответствии с требованиями и условиями, предусмотренными конкурсной документацией.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Потенциальный поставщик настоящей заявкой подтверждает отсутствие нарушений ограничений, предусмотренных статьей 6 Закона Республики Казахстан «О государственных закупках» (далее - Закон).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Настоящим также выражается согласие потенциального поставщика на расторжение в порядке, установленном законами Республики Казахстан, договора о государственных закупках (товара(ов), работ, услуг указать необходимое), предусмотренного пунктом 9 статьи 37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Потенциальный поставщик подтверждает, что он ознакомлен с конкурсной документацией и осведомлен об ответственности за предоставление организатору государственных закупок и конкурсной комиссии недостоверных сведений о своей правомочности, квалификации, качественных и иных характеристиках (поставляемого товар(ов),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Потенциальный поставщик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5. Перечень прилагаемых документов:</w:t>
      </w:r>
    </w:p>
    <w:tbl>
      <w:tblPr>
        <w:tblW w:w="0" w:type="auto"/>
        <w:jc w:val="center"/>
        <w:tblInd w:w="-568" w:type="dxa"/>
        <w:tblCellMar>
          <w:left w:w="0" w:type="dxa"/>
          <w:right w:w="0" w:type="dxa"/>
        </w:tblCellMar>
        <w:tblLook w:val="04A0"/>
      </w:tblPr>
      <w:tblGrid>
        <w:gridCol w:w="976"/>
        <w:gridCol w:w="5051"/>
        <w:gridCol w:w="1786"/>
        <w:gridCol w:w="2659"/>
      </w:tblGrid>
      <w:tr w:rsidR="00091A87" w:rsidRPr="00091A87" w:rsidTr="00091A87">
        <w:trPr>
          <w:trHeight w:val="65"/>
          <w:jc w:val="center"/>
        </w:trPr>
        <w:tc>
          <w:tcPr>
            <w:tcW w:w="976"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 п\п</w:t>
            </w:r>
          </w:p>
        </w:tc>
        <w:tc>
          <w:tcPr>
            <w:tcW w:w="5051"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Наименование документа</w:t>
            </w:r>
          </w:p>
        </w:tc>
        <w:tc>
          <w:tcPr>
            <w:tcW w:w="1786"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Оригинал или копия</w:t>
            </w:r>
          </w:p>
        </w:tc>
        <w:tc>
          <w:tcPr>
            <w:tcW w:w="2659" w:type="dxa"/>
            <w:tcBorders>
              <w:top w:val="single" w:sz="8" w:space="0" w:color="auto"/>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65" w:lineRule="atLeast"/>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Количество листов</w:t>
            </w:r>
          </w:p>
        </w:tc>
      </w:tr>
      <w:tr w:rsidR="00091A87" w:rsidRPr="00091A87" w:rsidTr="00091A87">
        <w:trPr>
          <w:trHeight w:val="307"/>
          <w:jc w:val="center"/>
        </w:trPr>
        <w:tc>
          <w:tcPr>
            <w:tcW w:w="976" w:type="dxa"/>
            <w:tcBorders>
              <w:top w:val="nil"/>
              <w:left w:val="single" w:sz="8" w:space="0" w:color="auto"/>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5051" w:type="dxa"/>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786" w:type="dxa"/>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2659" w:type="dxa"/>
            <w:tcBorders>
              <w:top w:val="nil"/>
              <w:left w:val="nil"/>
              <w:bottom w:val="single" w:sz="8" w:space="0" w:color="auto"/>
              <w:right w:val="single" w:sz="8" w:space="0" w:color="auto"/>
            </w:tcBorders>
            <w:tcMar>
              <w:top w:w="0" w:type="dxa"/>
              <w:left w:w="40" w:type="dxa"/>
              <w:bottom w:w="0" w:type="dxa"/>
              <w:right w:w="40"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bl>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Данная заявка на участие в конкурсе прошита, пронумерована и последняя страница скреплена подписью и печатью (при ее наличии) потенциального поставщика на ____ листах.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К данной заявке на участие в конкурсе прилагается обеспечение заявки на участие в конкурсе в виде ______________ (банковская гарантия, кассовый чек, приходный ордер, платежное поручение - указать необходимое) на ____ листах.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К данной заявке на участие в конкурсе прилагается Техническая спецификация на (поставляемый товар(ы), выполняемые работы, оказываемые услуги - указать необходимое), прошитая, пронумерованная и последняя страница скреплена подписью и печатью (при ее наличии) потенциального поставщика на ______ листах. (Примечание: если по условиям конкурсной документации не предусматривается приложение Технической спецификации, данный пункт исключается)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 Настоящая конкурсная заявка действует в течение _____ дней.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 В случае признания нашей конкурсной заявки выигравшей, мы внесем обеспечение исполнения договора о государственных закупках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 До момента заключения договора о государственных закупках настоящая заявка на участие в конкурсе имеете с Вашим уведомлением о признании ее выигравшей будет выполнять роль обязательного договора между нами.</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 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(Ф.И.О. физического лица - потенциального поставщика и его подпись)</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Дата заполнения</w:t>
      </w:r>
      <w:r w:rsidRPr="00091A87">
        <w:rPr>
          <w:rFonts w:ascii="Times New Roman" w:eastAsia="Times New Roman" w:hAnsi="Times New Roman" w:cs="Times New Roman"/>
          <w:color w:val="000000"/>
          <w:sz w:val="24"/>
          <w:szCs w:val="24"/>
        </w:rPr>
        <w:t xml:space="preserve"> _________________</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6</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Типовой конкурсной</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документации</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Сведения о квалификации</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(заполняется потенциальным поставщиком при закупках работ)</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Наименование и организационно-правовая форма потенциального поставщика ____________________________________________________________________________________________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Номер свидетельства о государственной регистрации и место государственной регистрации: ____________________________________________________________________________________________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место нахождения: ____________________________________________________________________________________________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лицензии на выполнение данного вида работ 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(приложить копию лицензии)</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Ежегодный объем работ, выполненных потенциальным поставщиком в течение последних пяти лет (при его наличии), в тенге 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tbl>
      <w:tblPr>
        <w:tblW w:w="4994" w:type="pct"/>
        <w:tblCellMar>
          <w:left w:w="0" w:type="dxa"/>
          <w:right w:w="0" w:type="dxa"/>
        </w:tblCellMar>
        <w:tblLook w:val="04A0"/>
      </w:tblPr>
      <w:tblGrid>
        <w:gridCol w:w="3767"/>
        <w:gridCol w:w="3267"/>
        <w:gridCol w:w="4332"/>
        <w:gridCol w:w="3402"/>
      </w:tblGrid>
      <w:tr w:rsidR="00091A87" w:rsidRPr="00091A87" w:rsidTr="00091A87">
        <w:tc>
          <w:tcPr>
            <w:tcW w:w="24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Наименование и</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местонахождение</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объектов</w:t>
            </w:r>
          </w:p>
        </w:tc>
        <w:tc>
          <w:tcPr>
            <w:tcW w:w="21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Наименование</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заказчиков и</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номера их</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телефонов</w:t>
            </w:r>
          </w:p>
        </w:tc>
        <w:tc>
          <w:tcPr>
            <w:tcW w:w="2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Тип работ и год</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завершения объектов</w:t>
            </w:r>
          </w:p>
        </w:tc>
        <w:tc>
          <w:tcPr>
            <w:tcW w:w="22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Стоимость</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договора, тенге</w:t>
            </w:r>
          </w:p>
        </w:tc>
      </w:tr>
      <w:tr w:rsidR="00091A87" w:rsidRPr="00091A87" w:rsidTr="00091A87">
        <w:tc>
          <w:tcPr>
            <w:tcW w:w="2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2202"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c>
          <w:tcPr>
            <w:tcW w:w="2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2202"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Для выполнения работ имеет существенное значение наличие у потенциального поставщика следующих единиц оборудования (строительных механизмов, машин), с приложением копий подтверждающих документов. Потенциальный поставщик должен ответить на все вопросы, перечисленные в таблице ниже: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3336"/>
        <w:gridCol w:w="2315"/>
        <w:gridCol w:w="2833"/>
        <w:gridCol w:w="3167"/>
        <w:gridCol w:w="3135"/>
      </w:tblGrid>
      <w:tr w:rsidR="00091A87" w:rsidRPr="00091A87" w:rsidTr="00091A87">
        <w:trPr>
          <w:trHeight w:val="1500"/>
        </w:trPr>
        <w:tc>
          <w:tcPr>
            <w:tcW w:w="11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Вид</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оборудования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(строительных</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механизмов,</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машин)</w:t>
            </w:r>
          </w:p>
        </w:tc>
        <w:tc>
          <w:tcPr>
            <w:tcW w:w="7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Модель</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и год</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выпуска</w:t>
            </w:r>
          </w:p>
        </w:tc>
        <w:tc>
          <w:tcPr>
            <w:tcW w:w="9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Количество</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имеющихся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единиц</w:t>
            </w:r>
          </w:p>
        </w:tc>
        <w:tc>
          <w:tcPr>
            <w:tcW w:w="10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Состояние</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(новое,</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хорошее,</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плохое) и срок</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окончания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допуска к</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эксплуатации</w:t>
            </w:r>
          </w:p>
        </w:tc>
        <w:tc>
          <w:tcPr>
            <w:tcW w:w="10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Собственное,</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арендованное</w:t>
            </w:r>
            <w:r w:rsidRPr="00091A87">
              <w:rPr>
                <w:rFonts w:ascii="Times New Roman" w:eastAsia="Times New Roman" w:hAnsi="Times New Roman" w:cs="Times New Roman"/>
              </w:rPr>
              <w:t xml:space="preserve">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(у кого), будет</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приобретено</w:t>
            </w:r>
            <w:r w:rsidRPr="00091A87">
              <w:rPr>
                <w:rFonts w:ascii="Times New Roman" w:eastAsia="Times New Roman" w:hAnsi="Times New Roman" w:cs="Times New Roman"/>
              </w:rPr>
              <w:t xml:space="preserve">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(у кого)</w:t>
            </w:r>
          </w:p>
        </w:tc>
      </w:tr>
      <w:tr w:rsidR="00091A87" w:rsidRPr="00091A87" w:rsidTr="00091A87">
        <w:tc>
          <w:tcPr>
            <w:tcW w:w="1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c>
          <w:tcPr>
            <w:tcW w:w="1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c>
          <w:tcPr>
            <w:tcW w:w="11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5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7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4. Квалификация и опыт работников, предлагаемых на ключевые административные и линейные должности для реализации договора о государственных закупках</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008"/>
        <w:gridCol w:w="3114"/>
        <w:gridCol w:w="4664"/>
      </w:tblGrid>
      <w:tr w:rsidR="00091A87" w:rsidRPr="00091A87" w:rsidTr="00091A87">
        <w:tc>
          <w:tcPr>
            <w:tcW w:w="23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Должность Ф.И.О.</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Стаж работы (лет)</w:t>
            </w:r>
          </w:p>
        </w:tc>
        <w:tc>
          <w:tcPr>
            <w:tcW w:w="1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Опыт работы на аналогичных</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объектах (лет)</w:t>
            </w:r>
          </w:p>
        </w:tc>
      </w:tr>
      <w:tr w:rsidR="00091A87" w:rsidRPr="00091A87" w:rsidTr="00091A87">
        <w:tc>
          <w:tcPr>
            <w:tcW w:w="2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Руководитель организации</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c>
          <w:tcPr>
            <w:tcW w:w="2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Главный инженер</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c>
          <w:tcPr>
            <w:tcW w:w="2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Начальник участка</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c>
          <w:tcPr>
            <w:tcW w:w="2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c>
          <w:tcPr>
            <w:tcW w:w="2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c>
          <w:tcPr>
            <w:tcW w:w="2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bl>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Сведения о доступе к финансовым ресурсам (денежные средства: собственные, кредитные и т.д.). Перечислить ниже и приложить копии подтверждающих документов.</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Сведения о рекомендациях. Перечислить и приложить рекомендательные письма, отзывы других юридических и физических лиц.</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Предлагаемые методы и график работ (приложить).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8.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 </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lastRenderedPageBreak/>
        <w:t xml:space="preserve">(указать номера и сроки действия сертификатов, а также наименование организаций осуществивших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выдачу соответствующих сертификатов)</w:t>
      </w:r>
    </w:p>
    <w:p w:rsidR="00091A87" w:rsidRPr="00091A87" w:rsidRDefault="00091A87" w:rsidP="00091A87">
      <w:pPr>
        <w:spacing w:before="100" w:beforeAutospacing="1" w:after="100" w:afterAutospacing="1" w:line="240" w:lineRule="auto"/>
        <w:ind w:left="36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left="36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Достоверность всех сведений о квалификации подтверждаю.</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Подпись _________________</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7</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Типовой конкурсной</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документации</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Сведения о квалификации</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(заполняется потенциальным поставщиком при закупках услуг)</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Наименование и организационно-правовая форма потенциального поставщика 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Номер свидетельства о государственной регистрации и место государственной регистрации: 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xml:space="preserve">место нахождения: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лицензии на выполнение данного вида работ __________________________________________________</w:t>
      </w:r>
    </w:p>
    <w:p w:rsidR="00091A87" w:rsidRPr="00091A87" w:rsidRDefault="00091A87" w:rsidP="00091A87">
      <w:pPr>
        <w:spacing w:before="100" w:beforeAutospacing="1" w:after="100" w:afterAutospacing="1" w:line="240" w:lineRule="auto"/>
        <w:ind w:left="360" w:firstLine="648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(приложить копию лицензии)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Ежегодный объем аналогичных закупаемым на конкурсе услуг, оказанных потенциальным поставщиком в течение последних пяти лет (при его наличии), в тенге 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4181"/>
        <w:gridCol w:w="4180"/>
        <w:gridCol w:w="3020"/>
        <w:gridCol w:w="3405"/>
      </w:tblGrid>
      <w:tr w:rsidR="00091A87" w:rsidRPr="00091A87" w:rsidTr="00091A87">
        <w:tc>
          <w:tcPr>
            <w:tcW w:w="21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Наименование</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оказанных</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услуг</w:t>
            </w:r>
          </w:p>
        </w:tc>
        <w:tc>
          <w:tcPr>
            <w:tcW w:w="21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Наименование</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заказчиков и</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номера их телефонов</w:t>
            </w:r>
          </w:p>
        </w:tc>
        <w:tc>
          <w:tcPr>
            <w:tcW w:w="15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Место и дата</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оказания услуг</w:t>
            </w:r>
          </w:p>
        </w:tc>
        <w:tc>
          <w:tcPr>
            <w:tcW w:w="172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Стоимость</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договора, тенге</w:t>
            </w:r>
          </w:p>
        </w:tc>
      </w:tr>
      <w:tr w:rsidR="00091A87" w:rsidRPr="00091A87" w:rsidTr="00091A87">
        <w:tc>
          <w:tcPr>
            <w:tcW w:w="2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c>
          <w:tcPr>
            <w:tcW w:w="2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c>
          <w:tcPr>
            <w:tcW w:w="2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c>
          <w:tcPr>
            <w:tcW w:w="2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c>
          <w:tcPr>
            <w:tcW w:w="21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2115"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528"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723"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Для оказания услуг имеет существенное значение наличие у потенциального поставщика следующих единиц оборудования (механизмов, машин). Потенциальный поставщик должен ответить на все вопросы, перечисленные в таблице ниже: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3227"/>
        <w:gridCol w:w="2314"/>
        <w:gridCol w:w="2887"/>
        <w:gridCol w:w="3173"/>
        <w:gridCol w:w="3185"/>
      </w:tblGrid>
      <w:tr w:rsidR="00091A87" w:rsidRPr="00091A87" w:rsidTr="00091A87">
        <w:trPr>
          <w:trHeight w:val="1500"/>
        </w:trPr>
        <w:tc>
          <w:tcPr>
            <w:tcW w:w="109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lastRenderedPageBreak/>
              <w:t>Вид</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оборудования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(механизмов,</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машин)</w:t>
            </w:r>
          </w:p>
        </w:tc>
        <w:tc>
          <w:tcPr>
            <w:tcW w:w="7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Модель</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и год</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выпуска</w:t>
            </w:r>
          </w:p>
        </w:tc>
        <w:tc>
          <w:tcPr>
            <w:tcW w:w="9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Количество</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имеющихся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единиц</w:t>
            </w:r>
          </w:p>
        </w:tc>
        <w:tc>
          <w:tcPr>
            <w:tcW w:w="10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Состояние</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(новое, хорошее,</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плохое) и срок</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окончания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допуска к</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эксплуатации</w:t>
            </w:r>
          </w:p>
        </w:tc>
        <w:tc>
          <w:tcPr>
            <w:tcW w:w="10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Собственное,</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арендованное</w:t>
            </w:r>
            <w:r w:rsidRPr="00091A87">
              <w:rPr>
                <w:rFonts w:ascii="Times New Roman" w:eastAsia="Times New Roman" w:hAnsi="Times New Roman" w:cs="Times New Roman"/>
              </w:rPr>
              <w:t xml:space="preserve">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(у кого), будет</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приобретено</w:t>
            </w:r>
            <w:r w:rsidRPr="00091A87">
              <w:rPr>
                <w:rFonts w:ascii="Times New Roman" w:eastAsia="Times New Roman" w:hAnsi="Times New Roman" w:cs="Times New Roman"/>
              </w:rPr>
              <w:t xml:space="preserve">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(у кого)</w:t>
            </w:r>
          </w:p>
        </w:tc>
      </w:tr>
      <w:tr w:rsidR="00091A87" w:rsidRPr="00091A87" w:rsidTr="00091A87">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c>
          <w:tcPr>
            <w:tcW w:w="10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7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Квалификация и опыт работников организации поставщика*.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926"/>
        <w:gridCol w:w="2762"/>
        <w:gridCol w:w="1399"/>
        <w:gridCol w:w="2395"/>
        <w:gridCol w:w="3013"/>
        <w:gridCol w:w="2345"/>
        <w:gridCol w:w="1946"/>
      </w:tblGrid>
      <w:tr w:rsidR="00091A87" w:rsidRPr="00091A87" w:rsidTr="00091A87">
        <w:trPr>
          <w:jc w:val="center"/>
        </w:trPr>
        <w:tc>
          <w:tcPr>
            <w:tcW w:w="3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w:t>
            </w:r>
            <w:r w:rsidRPr="00091A87">
              <w:rPr>
                <w:rFonts w:ascii="Times New Roman" w:eastAsia="Times New Roman" w:hAnsi="Times New Roman" w:cs="Times New Roman"/>
                <w:color w:val="000000"/>
              </w:rPr>
              <w:t xml:space="preserve">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п/п</w:t>
            </w:r>
          </w:p>
        </w:tc>
        <w:tc>
          <w:tcPr>
            <w:tcW w:w="9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Перечень</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специальностей</w:t>
            </w:r>
          </w:p>
        </w:tc>
        <w:tc>
          <w:tcPr>
            <w:tcW w:w="4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Кол</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во</w:t>
            </w:r>
          </w:p>
        </w:tc>
        <w:tc>
          <w:tcPr>
            <w:tcW w:w="8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Стаж</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работы</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в сфере</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оказания</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услуг</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закупаемых</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на данном</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конкурсе</w:t>
            </w:r>
          </w:p>
        </w:tc>
        <w:tc>
          <w:tcPr>
            <w:tcW w:w="10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Квалификация</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(специальность)</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по диплому,</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свидетельству и</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др. документам</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об образовании</w:t>
            </w:r>
          </w:p>
        </w:tc>
        <w:tc>
          <w:tcPr>
            <w:tcW w:w="7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Категория,</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разряд,</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класс по</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специальности</w:t>
            </w:r>
          </w:p>
        </w:tc>
        <w:tc>
          <w:tcPr>
            <w:tcW w:w="6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Занимаемая</w:t>
            </w: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b/>
                <w:bCs/>
                <w:color w:val="000000"/>
              </w:rPr>
              <w:t>должность</w:t>
            </w:r>
          </w:p>
        </w:tc>
      </w:tr>
      <w:tr w:rsidR="00091A87" w:rsidRPr="00091A87" w:rsidTr="00091A87">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81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01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79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jc w:val="center"/>
        </w:trPr>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Всего: ______________ человек</w:t>
            </w:r>
          </w:p>
        </w:tc>
      </w:tr>
    </w:tbl>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xml:space="preserve">* </w:t>
      </w:r>
      <w:r w:rsidRPr="00091A87">
        <w:rPr>
          <w:rFonts w:ascii="Times New Roman" w:eastAsia="Times New Roman" w:hAnsi="Times New Roman" w:cs="Times New Roman"/>
          <w:color w:val="000000"/>
          <w:sz w:val="24"/>
          <w:szCs w:val="24"/>
        </w:rPr>
        <w:t>указываются работники, которых потенциальный поставщик считает необходимыми для исполнения обязательств по данному конкурсу (лоту).</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5. Сведения о доступе к финансовым ресурсам (денежные средства: собственные, кредитные и т.д.). Перечислить ниже и приложить копии подтверждающих документов.</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Сведения о рекомендациях. Перечислить и приложить рекомендательные письма, отзывы других юридических и физических лиц 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Предлагаемые методы и график оказания услуг (приложить).</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(указать номера и сроки действия сертификатов, а также наименование организаций осуществивших выдачу соответствующих сертификатов)</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Достоверность всех сведений о квалификации подтверждаю.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Подпись _______________</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8</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Типовой конкурсной</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документации</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Сведения о квалификации</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(заполняется потенциальным поставщиком при закупках товаров)</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Наименование и организационно-правовая форма потенциального поставщика _____________________</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Номер свидетельства о государственной регистрации и место государственной регистрации: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лицензии и/или других подтверждающих документов на производство, хранение, реализацию и другие операции с товаром, являющимся предметом государственных закупок на данном конкурсе</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(приложить копии)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Ежегодный объем, аналогичных закупаемым на конкурсе, товаров, поставленных (произведенных) потенциальным поставщиком в течение последних пяти лет (при его наличии), в тенге.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4196"/>
        <w:gridCol w:w="4196"/>
        <w:gridCol w:w="3043"/>
        <w:gridCol w:w="3351"/>
      </w:tblGrid>
      <w:tr w:rsidR="00091A87" w:rsidRPr="00091A87" w:rsidTr="00091A87">
        <w:tc>
          <w:tcPr>
            <w:tcW w:w="14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Наименование товара</w:t>
            </w:r>
          </w:p>
        </w:tc>
        <w:tc>
          <w:tcPr>
            <w:tcW w:w="1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Наименование заказчиков и номера их телефонов</w:t>
            </w:r>
          </w:p>
        </w:tc>
        <w:tc>
          <w:tcPr>
            <w:tcW w:w="10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Место и дата поставки товара</w:t>
            </w:r>
          </w:p>
        </w:tc>
        <w:tc>
          <w:tcPr>
            <w:tcW w:w="11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Стоимость договора, тенге</w:t>
            </w:r>
          </w:p>
        </w:tc>
      </w:tr>
      <w:tr w:rsidR="00091A87" w:rsidRPr="00091A87" w:rsidTr="00091A87">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c>
          <w:tcPr>
            <w:tcW w:w="14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2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134"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Перечень государственных стандартов Республики Казахстан, которым соответствует товар:</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160"/>
        <w:gridCol w:w="7014"/>
        <w:gridCol w:w="6612"/>
      </w:tblGrid>
      <w:tr w:rsidR="00091A87" w:rsidRPr="00091A87" w:rsidTr="00091A87">
        <w:tc>
          <w:tcPr>
            <w:tcW w:w="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lastRenderedPageBreak/>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п/п</w:t>
            </w:r>
          </w:p>
        </w:tc>
        <w:tc>
          <w:tcPr>
            <w:tcW w:w="2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Наименование товара</w:t>
            </w:r>
          </w:p>
        </w:tc>
        <w:tc>
          <w:tcPr>
            <w:tcW w:w="22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Наименование стандарта РК и реквизиты документа подтверждающего соответствие товара</w:t>
            </w:r>
          </w:p>
        </w:tc>
      </w:tr>
      <w:tr w:rsidR="00091A87" w:rsidRPr="00091A87" w:rsidTr="00091A87">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237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223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237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223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Сведения о доступе к финансовым ресурсам (денежные средства: собственные, кредитные и т.д.). Перечислить ниже и приложить копии подтверждающих документов 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Сведения о рекомендациях. Перечислить и приложить рекомендательные письма, отзывы других юридических и физических лиц 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Предлагаемый график поставки (приложить).</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(указать номера и сроки действия сертификатов, а также наименование организаций осуществивших выдачу соответствующих сертификатов)</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Достоверность всех сведений о квалификации подтверждаю.</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Подпись 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9</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к Типовой конкурсной</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документации</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Банковская гарантия</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Наименование банка________________________________________________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(наименование и реквизиты банка)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Кому______________________________________________________________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(наименование и реквизиты организатора государственных закупок)</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Гарантийное обязательство №_______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_________________ </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 _____________г.</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(местонахождение)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Мы были проинформированы, что________________________________________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(наименование потенциального поставщика)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дальнейшем «Поставщик», принимает участие в конкурсе по закупке 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организованном_______________________________________________________________________________________________________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(наименование организатора государственных закупок)</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и готов осуществить поставку (выполнить работу, оказать услугу)</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 на общую сумму __________ тенге.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(наименование и объем товаров, работ и услуг)                                           (прописью)</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Конкурсной документацией от «___»__________ _____ г. по проведению вышеназванного конкурса предусмотрено внесение потенциальными поставщиками обеспечения конкурсной заявки в виде банковской гарантии.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В связи с этим мы ______________________ настоящим берем на себя</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(наименование банка)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безотзывное обязательство выплатить Вам по Вашему требованию сумму, равную</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(сумма в цифрах и прописью)</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 получении Вашего письменного требования на оплату, а также письменного подтверждения того, что Поставщик:</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отозвал или изменил конкурсную заявку после истечения окончательного срока представления конкурсных заявок;</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не подписал, в установленные сроки, договор о государственных закупках;</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не внес обеспечение исполнения договора о государственных закупках после подписания договора о государственных закупках в форме, объеме и на условиях, предусмотренных в конкурсной документации.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Данное гарантийное обязательство вступает в силу со дня вскрытия конвертов с конкурсными заявками.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Данное гарантийное обязательство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_____________. Если срок действия конкурсной заявки продлен, то данное гарантийное обязательство продлевается на такой же срок.</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Все права и обязанности, возникающие в связи с настоящим гарантийным обязательством, регулируются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Подпись и печать гаранта</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Дата и адрес</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(В лице первого руководителя банка (филиала банка) или его заместителя и главного бухгалтера банка)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Приложение 10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Типовой конкурсной</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документации</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lastRenderedPageBreak/>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Справка об отсутствии задолженности</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Банк (наименование) по состоянию на ___________________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от 30 июля 2002 года № 275, (указать полное наименование юридического лица, тел., адрес, РНН, БИК, и т.д.), обслуживающимся в данном Банке.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Дата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Подпись</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М.П.</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11</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Типовой конкурсной</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документации</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Документ о наличии и количестве работников</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(указываются работники, которых потенциальный поставщик считает</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необходимыми для исполнения обязательств по данному конкурсу (лоту)</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1307"/>
        <w:gridCol w:w="2307"/>
        <w:gridCol w:w="2434"/>
        <w:gridCol w:w="2871"/>
        <w:gridCol w:w="3481"/>
        <w:gridCol w:w="2386"/>
      </w:tblGrid>
      <w:tr w:rsidR="00091A87" w:rsidRPr="00091A87" w:rsidTr="00091A87">
        <w:trPr>
          <w:trHeight w:val="2190"/>
          <w:jc w:val="center"/>
        </w:trPr>
        <w:tc>
          <w:tcPr>
            <w:tcW w:w="4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п/п</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Фамилия, имя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отчество, номер и дата</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выдачи</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удостоверения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личности</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Должность</w:t>
            </w:r>
          </w:p>
        </w:tc>
        <w:tc>
          <w:tcPr>
            <w:tcW w:w="9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Стаж работы</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в сфере</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производства/</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поставок</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товаров</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(выполнения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работ,</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оказания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услуг),</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закупаемых</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на данном</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конкурсе</w:t>
            </w:r>
          </w:p>
        </w:tc>
        <w:tc>
          <w:tcPr>
            <w:tcW w:w="11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Квалификация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(специальность)</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по диплому,</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свидетельству</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и другим</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документам</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об образовании</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 приложением</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нотариально</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заверенной</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копии</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подтверждающего</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документа</w:t>
            </w:r>
          </w:p>
        </w:tc>
        <w:tc>
          <w:tcPr>
            <w:tcW w:w="8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Категория,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разряд,</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класс по</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специальности</w:t>
            </w:r>
          </w:p>
        </w:tc>
      </w:tr>
      <w:tr w:rsidR="00091A87" w:rsidRPr="00091A87" w:rsidTr="00091A87">
        <w:trPr>
          <w:jc w:val="center"/>
        </w:trPr>
        <w:tc>
          <w:tcPr>
            <w:tcW w:w="4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82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2</w:t>
            </w:r>
          </w:p>
        </w:tc>
        <w:tc>
          <w:tcPr>
            <w:tcW w:w="97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4</w:t>
            </w:r>
          </w:p>
        </w:tc>
        <w:tc>
          <w:tcPr>
            <w:tcW w:w="80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5</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Подпись руководителя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М.П.</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Приложение 12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Типовой конкурсной</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документации</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lastRenderedPageBreak/>
        <w:t>Сведения о субподрядчиках по выполнению работ</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(соисполнителях при оказании услуг), являющихся</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предметом закупок на конкурсе, а также виды работ и услуг</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передаваемых генеральным подрядчиком субподрядчикам</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(соисполнителям)</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(указать полное наименование конкурса)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844"/>
        <w:gridCol w:w="2786"/>
        <w:gridCol w:w="3007"/>
        <w:gridCol w:w="2463"/>
        <w:gridCol w:w="884"/>
        <w:gridCol w:w="1993"/>
        <w:gridCol w:w="884"/>
        <w:gridCol w:w="1925"/>
      </w:tblGrid>
      <w:tr w:rsidR="00091A87" w:rsidRPr="00091A87" w:rsidTr="00091A87">
        <w:trPr>
          <w:trHeight w:val="2265"/>
          <w:jc w:val="center"/>
        </w:trPr>
        <w:tc>
          <w:tcPr>
            <w:tcW w:w="2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п\п</w:t>
            </w:r>
          </w:p>
        </w:tc>
        <w:tc>
          <w:tcPr>
            <w:tcW w:w="9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Наименование</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субподрядчика</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(соисполнителя)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 юридического</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лица либо</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Ф.И.О.</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субподрядчика</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(соисполнителя),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являющегося</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физическим</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лицом</w:t>
            </w:r>
          </w:p>
        </w:tc>
        <w:tc>
          <w:tcPr>
            <w:tcW w:w="10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Регистрационный</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номер налогоплательщика</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субподрядчика</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(соисполнителя), его</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полный</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юридический и</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почтовый</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адрес,</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контактный</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телефон</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Наименование</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выполняемых</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работ</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(оказываемых</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услуг) в</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соответствии с</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Технической</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спецификацией</w:t>
            </w:r>
          </w:p>
        </w:tc>
        <w:tc>
          <w:tcPr>
            <w:tcW w:w="97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Объем</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выполняемых</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работ</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(оказываемых</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услуг) в</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соответствии с</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Технической</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спецификацией</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в денежном</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b/>
                <w:bCs/>
                <w:color w:val="000000"/>
              </w:rPr>
              <w:t>выражении</w:t>
            </w:r>
          </w:p>
        </w:tc>
        <w:tc>
          <w:tcPr>
            <w:tcW w:w="9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Объем выполняемых работ (оказываемых услуг) в соответствии с Технической спецификацией в процентном выражении</w:t>
            </w:r>
          </w:p>
        </w:tc>
      </w:tr>
      <w:tr w:rsidR="00091A87" w:rsidRPr="00091A87" w:rsidTr="00091A87">
        <w:trPr>
          <w:jc w:val="center"/>
        </w:trPr>
        <w:tc>
          <w:tcPr>
            <w:tcW w:w="2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4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1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0" w:type="auto"/>
            <w:vMerge/>
            <w:tcBorders>
              <w:top w:val="nil"/>
              <w:left w:val="single" w:sz="8" w:space="0" w:color="auto"/>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0" w:type="auto"/>
            <w:vMerge/>
            <w:tcBorders>
              <w:top w:val="nil"/>
              <w:left w:val="single" w:sz="8" w:space="0" w:color="auto"/>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3077" w:type="pct"/>
            <w:gridSpan w:val="4"/>
            <w:tcBorders>
              <w:top w:val="nil"/>
              <w:left w:val="single" w:sz="8" w:space="0" w:color="auto"/>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Всего по данному субподрядчику</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color w:val="000000"/>
              </w:rPr>
              <w:t>(соисполнителю)</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тенге</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объема</w:t>
            </w:r>
          </w:p>
        </w:tc>
      </w:tr>
      <w:tr w:rsidR="00091A87" w:rsidRPr="00091A87" w:rsidTr="00091A87">
        <w:trPr>
          <w:jc w:val="center"/>
        </w:trPr>
        <w:tc>
          <w:tcPr>
            <w:tcW w:w="28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4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01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0" w:type="auto"/>
            <w:vMerge/>
            <w:tcBorders>
              <w:top w:val="nil"/>
              <w:left w:val="single" w:sz="8" w:space="0" w:color="auto"/>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0" w:type="auto"/>
            <w:vMerge/>
            <w:tcBorders>
              <w:top w:val="nil"/>
              <w:left w:val="single" w:sz="8" w:space="0" w:color="auto"/>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nil"/>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7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9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3077" w:type="pct"/>
            <w:gridSpan w:val="4"/>
            <w:tcBorders>
              <w:top w:val="nil"/>
              <w:left w:val="single" w:sz="8" w:space="0" w:color="auto"/>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Всего по данному субподрядчику</w:t>
            </w:r>
            <w:r w:rsidRPr="00091A87">
              <w:rPr>
                <w:rFonts w:ascii="Times New Roman" w:eastAsia="Times New Roman" w:hAnsi="Times New Roman" w:cs="Times New Roman"/>
              </w:rPr>
              <w:t xml:space="preserve"> </w:t>
            </w:r>
            <w:r w:rsidRPr="00091A87">
              <w:rPr>
                <w:rFonts w:ascii="Times New Roman" w:eastAsia="Times New Roman" w:hAnsi="Times New Roman" w:cs="Times New Roman"/>
                <w:color w:val="000000"/>
              </w:rPr>
              <w:t>(соисполнителю)</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тенге</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объема</w:t>
            </w:r>
          </w:p>
        </w:tc>
      </w:tr>
      <w:tr w:rsidR="00091A87" w:rsidRPr="00091A87" w:rsidTr="00091A87">
        <w:trPr>
          <w:jc w:val="center"/>
        </w:trPr>
        <w:tc>
          <w:tcPr>
            <w:tcW w:w="3077" w:type="pct"/>
            <w:gridSpan w:val="4"/>
            <w:tcBorders>
              <w:top w:val="nil"/>
              <w:left w:val="single" w:sz="8" w:space="0" w:color="auto"/>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Итого по всем субподрядчикам</w:t>
            </w:r>
          </w:p>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lastRenderedPageBreak/>
              <w:t>(соисполнителям)</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lastRenderedPageBreak/>
              <w:t> </w:t>
            </w:r>
          </w:p>
        </w:tc>
        <w:tc>
          <w:tcPr>
            <w:tcW w:w="674"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тенге</w:t>
            </w:r>
          </w:p>
        </w:tc>
        <w:tc>
          <w:tcPr>
            <w:tcW w:w="29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65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объема</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lastRenderedPageBreak/>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способом конкурса (указать полное наименование конкурса)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7506"/>
        <w:gridCol w:w="4876"/>
        <w:gridCol w:w="2404"/>
      </w:tblGrid>
      <w:tr w:rsidR="00091A87" w:rsidRPr="00091A87" w:rsidTr="00091A87">
        <w:trPr>
          <w:jc w:val="center"/>
        </w:trPr>
        <w:tc>
          <w:tcPr>
            <w:tcW w:w="25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Наименование субподрядчика (соисполнителя) - юридического лица либо Ф.И.О. субподрядчика (соисполнителя), являющегося физическим лицом</w:t>
            </w:r>
          </w:p>
        </w:tc>
        <w:tc>
          <w:tcPr>
            <w:tcW w:w="1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Ф.И.О. уполномоченного представителя субподрядчика (соисполнителя)</w:t>
            </w:r>
          </w:p>
        </w:tc>
        <w:tc>
          <w:tcPr>
            <w:tcW w:w="8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Подпись</w:t>
            </w:r>
          </w:p>
        </w:tc>
      </w:tr>
      <w:tr w:rsidR="00091A87" w:rsidRPr="00091A87" w:rsidTr="00091A87">
        <w:trPr>
          <w:jc w:val="center"/>
        </w:trPr>
        <w:tc>
          <w:tcPr>
            <w:tcW w:w="2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64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М.П.</w:t>
            </w:r>
          </w:p>
        </w:tc>
      </w:tr>
      <w:tr w:rsidR="00091A87" w:rsidRPr="00091A87" w:rsidTr="00091A87">
        <w:trPr>
          <w:jc w:val="center"/>
        </w:trPr>
        <w:tc>
          <w:tcPr>
            <w:tcW w:w="25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164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c>
          <w:tcPr>
            <w:tcW w:w="81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bl>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21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М.П.</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Виды работ и услуг передаваемых генеральным подрядчиком субподрядчикам (соисполнителям) в размере не превышающих двух третей: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планировка, подготовка площадки;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земляные, взрывные работы;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инженерные коммуникации, включая, прокладка внутренних: электросетей, трубопроводов, пожарно-охранных сигнализаций, компьютерных сетей, систем вентиляции им кондиционирования;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монтаж - демонтаж, наладка и запуск оборудования;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отделочные и дизайнерские работы (внутренние и наружные);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сварочные и крепежные работы не несущих конструкций;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настил полов, кровли;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установка дверей окон;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жестяные работы;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столярные и плотницкие работы;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услуги по транспортировке;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услуги по благоустройству;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работы по возведению подсобных или вспомогательных помещений;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лабораторные работы;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пробное бурение, добыча.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13</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Типовой конкурсной</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документации</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lastRenderedPageBreak/>
        <w:t>Таблица цен</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потенциального поставщика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(наименование потенциального поставщика,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заполняется отдельно на каждый лот)</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1159"/>
        <w:gridCol w:w="8984"/>
        <w:gridCol w:w="4643"/>
      </w:tblGrid>
      <w:tr w:rsidR="00091A87" w:rsidRPr="00091A87" w:rsidTr="00091A87">
        <w:trPr>
          <w:jc w:val="center"/>
        </w:trPr>
        <w:tc>
          <w:tcPr>
            <w:tcW w:w="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п/п</w:t>
            </w:r>
          </w:p>
        </w:tc>
        <w:tc>
          <w:tcPr>
            <w:tcW w:w="3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Содержание</w:t>
            </w:r>
          </w:p>
        </w:tc>
        <w:tc>
          <w:tcPr>
            <w:tcW w:w="15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Наименование товара,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работы, услуги</w:t>
            </w:r>
          </w:p>
        </w:tc>
      </w:tr>
      <w:tr w:rsidR="00091A87" w:rsidRPr="00091A87" w:rsidTr="00091A87">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Краткое описание</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Страна происхождения (при закупках работ исключить)</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Завод-изготовитель (при закупках работ и услуг исключить)</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Единица измерения</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Цена ______________ за единицу в ____________ на условиях _______________ ИНКОТЕРМС 2000 (пункт назначения)</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Количество (объем)</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Всего цена = стр.5 х стр.6,</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_______</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r w:rsidR="00091A87" w:rsidRPr="00091A87" w:rsidTr="00091A87">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w:t>
            </w:r>
          </w:p>
        </w:tc>
        <w:tc>
          <w:tcPr>
            <w:tcW w:w="303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Общая цена, в __________ на условиях _____________________ ИНКОТЕРМС 2000, пункт назначения, включая все расходы</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потенциального поставщика на транспортировку, страхование, уплату таможенных пошлин, НДС и других налогов,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157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bl>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Потенциальный поставщик вправе указать другие расходы, в том числе: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размер скидки, в случае ее представления</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Мы согласны с Вашими условиями платежа, оговоренными в конкурсной документации.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Предлагаем следующие альтернативные условия платежа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(перечисляются альтернативные условия платежа, если таковые имеются)</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или другие условия</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(перечислить 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 этом предоставляем ценовую скидку в размере 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(указать в денежном выражении, прописью)</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      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(Подпись)                         (Должность, фамилия)</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М.П.</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Примечание: потенциальный поставщик может не указывать составляющие общей цены, при этом указанная в данной строке цена рассматривается конкурсной комиссией как определенная с учетом всех затрат потенциального поставщика и не подлежит пересмотру.</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lastRenderedPageBreak/>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4</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Типовой договор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 государственных закупках товаров/услуг</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(Место нахождения)</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 _____________  ____ г.</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 именуемый (ое)(ая) в</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(полное наименование Заказчика)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дальнейшем Заказчик, в лице ___________________________________________________________, с</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(должность, фамилия, имя, отчество уполномоченного лица)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одной стороны и 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(полное наименование поставщика - победителя конкурса)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именуемый (ое)(ая) в дальнейшем Поставщик, в лице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(должность, фамилия, имя, отчество уполномоченного лица)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действующего на основании_________________________________________,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(Устава, Положения и т.п.)</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 другой стороны, на основании Закона «О государственных закупках» (далее - Закон) и итогов государственных закупок (способом конкурса, ценовых предложений, одного источника) 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прошедших ___________________ «___»_________ _______ году заключили настоящий Договор о государственных закупках (далее - Договор) и пришли к соглашению о нижеследующем: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Поставщик обязуется поставить Заказчику товары/услуги на сумму в размере (указать сумму цифрами и прописью) (далее - цена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В данном Договоре нижеперечисленные понятия будут иметь следующее толкование: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«Товары» означает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 которые Поставщик должен поставить Заказчику в рамках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«Услуги» - деятельность, направленная на удовлетворение потребностей Заказчика, не имеющая вещественного результата;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«Заказчик» - государственные органы, государственные учреждения, а также государственные предприятия, юридические лица, более пятидесяти процентов акций (долей) которых принадлежат государству, и аффилиированные с ними юридические лица;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выступающее в качестве контрагента Заказчика в заключенном с ним договоре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Перечисленные ниже документы и условия, оговоренные в них, образуют данный Договор и считаются его неотъемлемой частью, а именно: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настоящий Договор;</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перечень закупаемых товаров/услуг;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техническая спецификация;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обеспечение исполнения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Поставщик обязан в течение десяти рабочих дней со дня заключения Договора внести обеспечение исполнения Договора, в случаях указанных в пункте 156 Правил. Поставщик вправе выбрать один из следующих видов обеспечения исполнения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банковскую гарантию.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Договор о государственных закупках на срок более одного финансового года государственными органами, государственными учреждениями и государственными предприятиями на праве оперативного управления может быть заключен в случае приобретения: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услуг по организации питания личного состава Вооруженных Сил и других воинских формирований Республики Казахстан. Срок действия такого договора о государственных закупках не должен превышать три года;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услуг на срок более одного финансового года в случаях, установленных законами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 этом заключение таких договоров о государственных закупках со сроком действия более одного финансового года в случаях, вышепредусмотренных, допускается только с поставщиками, определенными по итогам государственных закупок, проведенных на конкурентной основе.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Договор о государственных закупках, заключаемый по результатам конкурсов, должен содержать условия согласия поставщика о предоставлении информации об использовании прибыли, полученной как разница между заявленной и условной ценой, в уполномоченный орган по государственным закупкам.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Государственные предприятия на праве хозяйственного ведения, а также юридические лица, более пятидесяти процентов акций (долей) которых принадлежат государству, и аффилиированные с ними юридические лица могут заключить долгосрочный договор о государственных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Договор о государственных закупках по аудиту годовой финансовой отчетности может быть заключен на срок не более трех лет.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9. Поставщик обязуется продать и поставить (оказать), а Заказчик принять и оплатить товар (услугу) в количестве и качестве в соответствии с конкурсной заявкой Поставщика и конкурсной документацией Заказчика, являющимися неотъемлемой частью настоящего Договора. Форма оплаты ______________________</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w:t>
      </w:r>
    </w:p>
    <w:p w:rsidR="00091A87" w:rsidRPr="00091A87" w:rsidRDefault="00091A87" w:rsidP="00091A87">
      <w:pPr>
        <w:spacing w:before="100" w:beforeAutospacing="1" w:after="100" w:afterAutospacing="1" w:line="240" w:lineRule="auto"/>
        <w:ind w:left="72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(перечисление, за наличный расчет, и т.д.)</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 Сроки выплат__________________________________________________</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(пример: % после приемки товара в пункте назначения или предоплата или и т.д.)</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 Необходимые документы, предшествующие оплате:</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(счет-фактура или акт приемки-передачи или т.п.)</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Договор о государственных закупках должен предусматривать условия внесения изменений в договор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в части уменьшения либо увеличения суммы договора, связанной с уменьшением либо увеличением потребности в объеме приобретаемых товаров, услуг, при условии неизменности цены за единицу товара, услуги, указанных в заключенном договоре о государственных закупках данных товаров, услуг. Такое изменение заключенного договора о государственных закупках товаров, услуг допускается в пределах сумм, предусмотренных в годовом плане государственных закупок для приобретения данных товаров, услуг;</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в случае, если поставщик в процессе исполнения заключенного с ним договора о государственных закупках товара предложил при условии неизменности цены за единицу товара более лучшие качественные и (или) технические характеристики либо сроки и (или) условия поставки товара, являющегося предметом заключенного с ним договора о государственных закупках товара;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 по взаимному согласию сторон в части уменьшения цены на товары, услуги и соответственно суммы договора, если в процессе исполнения договора о государственных закупках цены на аналогичные закупаемые товары, услуги изменились в сторону уменьшения.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данным пунктом.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 Товары или услуги, поставляемые в рамках данного Договора, должны соответствовать или быть выше стандартов, указанных в технической спецификации.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должен в письменном виде и своевременно уведомить Поставщика о своих представителях, предназначенных для этих целей.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 Технический контроль и испытания могут проводиться на территории Поставщика или его субподрядчика (ов), в месте доставки и/или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18. Ни один пункт вышеуказанного не освобождает Поставщика от гарантий или других обязательств по данному Договору.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 Поставщик должен обеспечить упаковку товаров, способную предотвратить их от повреждения или порчу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 Упаковка и маркировка ящиков, а также документация внутри и вне должны строго соответствовать специальным требованиям, определенным Заказчиком.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 Поставка Товаров осуществляется Поставщиком в соответствии с условиями Заказчика, оговоренными в перечне закупаемых Товаров/Услуг следующим образом: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а) для Товаров, поставляемых из-за границы: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после отгрузки товара Поставщик должен уведомить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должен направить Заказчику следующую документацию: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копии счета-фактуры Поставщика с описанием Товаров, указанием количества, цены единицы Товара и общей суммы;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оригинал и 3 копии транспортных накладных;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Копии упаковочного листа с указанием содержимого каждой упаковки;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страховой Сертификат;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гарантийный сертификат Изготовителя или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7) сертификат о происхождении товара.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б) Для местных Товаров: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копии счета-фактуры Поставщика с описанием товаров, указанием количества товаров, цены единицы товаров и общей суммы;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транспортная накладная, железнодорожная квитанция или автогрузовая квитанция;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гарантийный сертификат изготовителя или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сертификат о происхождении товара.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должен быть назван вместе с Поставщиком как сторона, получающая компенсацию от страховой компании.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 Поставщик должен поставить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 В рамках данного Договора Поставщик должен предоставить услуги, указанные в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26. Цены на сопутствующие услуги должны быть включены в цену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28. Поставщик, в случае прекращения производства им запасных частей, должен: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30. Эта гарантия действительна в течение ________________________ после доставки всей партии Товаров или ее части в зависимости</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(указать требуемый срок гарантии)</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 конкретного случая и их приемки на конечном пункте назначения, указанном в Договоре.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31. Заказчик обязан оперативно уведомить Поставщика в письменном виде обо всех претензиях, связанных с данной гарантией.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32. После получения подобного уведомления Поставщик должен как можно скорее произвести ремонт или замену бракованного Товара или его части без каких-либо расходов со стороны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33.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34. Оплата Поставщику за поставленные Товары будет производиться в форме и в сроки, указанные в пунктах ____ и ___ настоящего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35. Цены, указанные Заказчиком в Договоре, должны соответствовать ценам, указанным Поставщиком в его конкурсной заявке.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39. Поставщик должен предоставить Заказчику копии всех субподрядных договоров, заключенных в рамках данного Договора, если это оговорено в документах конкурсной заявки. Наличие субподрядчиков не освобождает Поставщика от материальной или другой ответственности по Договору.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40. Поставка Товаров и предоставление Услуг должны осуществляться Поставщиком в соответствии с графиком, указанным в таблице цен.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41.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42. Если в период выполнения Договора Поставщик или его субподрядчик (и) в любой момент столкнутся с условиями, мешающими своевременной поставке Товаров и предоставлению услуг, Поставщик должен незамедлительно направить Заказчику письменное уведомление о факте задержки, ее предположительной длительности и причине (ах).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подписано сторонами путем внесения поправки в текст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43. За исключением форс-мажорных условий, если Поставщик не может поставить Товары либо предоставить услуги в сроки, предусмотренные Договором,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44.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невыполнении обязательств: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б) если Поставщик не может выполнить какие-либо другие свои обязательства по Договору.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45.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46.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47.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48.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49.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50.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51. Договор о государственных закупках может быть расторгнут на любом этапе в случае выявления нарушения ограничений, предусмотренных статьей 6 Закона, а также оказания организатором государственных закупок содействия Поставщику, не предусмотренного Законом. Поставщик не имеет права требовать оплату только за те затраты, связанные с расторжением Договора по данным основаниям.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52.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53.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54. В случае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55. Договор составляется на государственном и/или русском языках. В случае необходимости рассмотрения Договора в арбитраже, рассматривается экземпляр Договора на государственном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56. Договор должен быть составлен в соответствии с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57.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58.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59. Налоги и другие обязательные платежи в бюджет подлежат уплате в соответствии с налоговым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60. Поставщик обязан внести обеспечение исполнения Договора в форме, объеме и на условиях, предусмотренных в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61.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62.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государственных учреждений) и после внесения Поставщиком обеспечения исполнения Договора, в случаях указанных в пункте 156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63. Адреса и реквизиты Сторон:</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Заказчик</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(полное наименование)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(адрес)</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(телефон, факс)</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_____________________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xml:space="preserve">(Ф.И.О.)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(подпись)</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 ____г.</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МП.</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Поставщик</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(полное наименование)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(адрес)</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(телефон, факс)</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_____________________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(Ф.И.О.)</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(подпись)</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 ____г.</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М.П.</w:t>
            </w:r>
          </w:p>
        </w:tc>
      </w:tr>
    </w:tbl>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Дата регистрации в территориальном органе казначейства (для государственных органов и государственных учреждений):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Настоящий Типовой договор о государственных закупках товаров/услуг регулирует правоотношения, возникающие между Заказчиком и Поставщиком в процессе осуществления Заказчиком государственных закупок товаров/услуг. Заказчик, используя настоящий Договор, должен разработать на основании итогов государственных закупок свой окончательный проект договора о государственных закупках товаров/услуг.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Поставщика и Протоколу об итогах конкурса. Выделенные в настоящем Договоре курсивом разъяснения должны заполняться Заказчиком.</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5</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lastRenderedPageBreak/>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Типовой договор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 государственных закупках работ</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______________________ </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(Место нахождения)</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 _____________ _______ г.</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_____________________________________________, именуемый (ое)(ая) в </w:t>
      </w:r>
      <w:r w:rsidRPr="00091A87">
        <w:rPr>
          <w:rFonts w:ascii="Times New Roman" w:eastAsia="Times New Roman" w:hAnsi="Times New Roman" w:cs="Times New Roman"/>
          <w:color w:val="000000"/>
        </w:rPr>
        <w:t> </w:t>
      </w:r>
      <w:r w:rsidRPr="00091A87">
        <w:rPr>
          <w:rFonts w:ascii="Times New Roman" w:eastAsia="Times New Roman" w:hAnsi="Times New Roman" w:cs="Times New Roman"/>
          <w:color w:val="000000"/>
          <w:sz w:val="24"/>
          <w:szCs w:val="24"/>
        </w:rPr>
        <w:t xml:space="preserve">дальнейшем Заказчик,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лице 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                  </w:t>
      </w:r>
      <w:r w:rsidRPr="00091A87">
        <w:rPr>
          <w:rFonts w:ascii="Times New Roman" w:eastAsia="Times New Roman" w:hAnsi="Times New Roman" w:cs="Times New Roman"/>
          <w:color w:val="000000"/>
        </w:rPr>
        <w:t>(полное наименование Заказчика)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 с</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(должность, фамилия, имя, отчество уполномоченного лица)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одной стороны и 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(полное наименование поставщика - победителя конкурса)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именуемый (ое)(ая) в дальнейшем Поставщик, в лице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lastRenderedPageBreak/>
        <w:t> (должность, фамилия, имя, отчество уполномоченного лица)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действующего на основании 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(Устава, Положения и т.п.)</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с другой стороны, на основании Закона «О государственных закупках» (далее - Закон) и итогов государственных закупок (способом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конкурса, ценовых предложений, одного источника)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прошедшего _________________ «___»_________ _______ году заключили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настоящий Договор о государственных закупках (далее - Договор) 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пришли к соглашению о нижеследующем:</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Организатор государственных закупок - (указать наименование организатора государственных закупок) объявил государственные закупки (краткое описание работ) для Заказчика и принял конкурсную заявку Подрядчика на выполнение этих работ на сумму в размере (указать сумму цифрами и прописью) (далее - цена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Работы выполняются по Проекту (название проекта, наименование и местонахождение объекта) 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Генеральный проектировщик (наименование организации и адрес)</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В данном Договоре нижеперечисленные понятия имеют следующее толкование: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 «Заказчик» - государственные органы, государственные учреждения, а также государственные предприятия, юридические лица, более пятидесяти процентов акций (долей) которых принадлежат государству, и аффилиированные с ними юридические лица;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«Генеральный подрядчик» (далее - Подрядчик) - юридическое лицо, выступающее в качестве контрагента Заказчика в заключенном с ним договоре о государственных закупках, а также консорциум (в случаях, предусмотренных Правилами осуществления закупок);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«Субподрядчик (соисполнитель)» означает лицо или организация, имеющие договор и (или) соглашение с Подрядчиком на выполнение части работ по Договору на участке (объекте);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«Технадзор» означает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«Участок» означает территорию, отведенную для строительства Объекта или производства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 Цена Договора» означает общую сумму Договора, указанную Подрядчиком в его конкурсной заявке и принятой Заказчиком;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«Договор» - гражданско-правовой акт, заключенный между Заказчиком и Подрядчиком в соответствии с Законом Республики Казахстан «О государственных закупках»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должен истолковываться таким образом, чтобы создавать какие-либо договорные отношения между Проектировщиком и Подрядчиком, Заказчиками и Субподрядчиками;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 «Временные сооружения» означает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 «Материалы» означают все расходные материалы, которые Подрядчик и Субподрядчик используют для строительства Объекта;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 «Оборудование» означает все машины и механизмы Подрядчика и Субподрядчика, которые временно находятся на участке для строительства Объекта;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12) «Срок продолжительности строительства» означает срок, в течение которого Подрядчик должен завершить строительство Объекта;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 «Дни» - календарные дни, «месяцы» - календарные месяцы;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 «Изменения» - изменения, данные Заказчиком после подписания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 «Дефект» - часть работ, выполненных с нарушениями условий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 «Период устранения недоделок и дефектов» - период устранения недоделок и дефектов, обнаруженных в процессе проверок выполнения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настоящий Договор;</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предмет Договора/перечень закупаемых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техническая спецификация;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обеспечение исполнения Договора (этот подпункт указывается, если в конкурсной документации предусматривалось внесение обеспечения исполнения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проектно-сметная документация/рабочие чертежи (указать номера чертежей и их даты):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Название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Номер и дата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Дополнения (при наличии таковых):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Документ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Название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Номер и дата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Прочие документы: (указать дополнительные документы, которые Заказчик хочет внести в документы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Поставщик обязан в течение десяти рабочих дней со дня заключения Договора внести обеспечение исполнения Договора, в случаях указанных в пункте 156 Правил. Поставщик вправе выбрать один из следующих видов обеспечения исполнения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 банковскую гарантию.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Не допускается использование Заказчиком гарантийного денежного взноса, внесенного Поставщиком, на цели, не предусмотренные Законом.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Договор о государственных закупках на срок более одного финансового года может быть заключен государственными органами, государственными учреждениями и государственными предприятиями на праве оперативного управления в случае приобретения работ со сроком их завершения в следующем (последующие) финансовом году (годы), предусмотренном в проектно-сметной документации прошедшей государственную экспертизу.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 этом заключение таких договоров о государственных закупках со сроком действия более одного финансового года в случаях, вышепредусмотренных, допускается только с поставщиками, определенными по итогам государственных закупок, проведенных на конкурентной основе.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Договор о государственных закупках, заключаемый по результатам конкурсов, должен содержать условия согласия поставщика о предоставлении информации об использовании прибыли, полученной как разница между заявленной и условной ценой, в уполномоченный орган по государственным закупкам.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Государственные предприятия на праве хозяйственного ведения, а также юридические лица, более пятидесяти процентов акций (долей) которых принадлежат государству, и аффилиированные с ними юридические лица могут заключить долгосрочный договор о государственных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Подрядчик обязуется обеспечить выполнение всех работ, предусмотренных настоящим Договором.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 В случае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 Договор составляется на государственном и/или русском языках.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В случае необходимости рассмотрения Договора в арбитраже, рассматривается экземпляр Договора на государственном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 Договор о государственных закупках должен предусматривать условия внесения изменений в договор о государственных закупках.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по взаимному согласию сторон в части уменьшения цены на работы и соответственно цены договора, если в процессе исполнения договора о государственных закупках цены на аналогичные закупаемые работы изменились в сторону уменьшения;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в части увеличения суммы договора, если в проектно-сметную документацию, прошедшую государственную экспертизу, внесены изменения и принято решение о дополнительном выделении денег на сумму такого изменения, принятое в порядке, определенном бюджетным и иным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в части уменьшения либо увеличения цены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о государственных закупках данных работ. Такое изменение заключенного договора о государственных закупках работ допускается в пределах сумм, предусмотренных в годовом плане государственных закупок для приобретения данных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в части уменьшения или увеличения суммы договора на выполнение работ со сроком завершения в следующем (последующих) году (годах), вызванных изменением законодательства в налоговой, таможенной и других сферах либо стоимости труда и материальных ресурсов, связанных с изменением законодательства Республики Казахстан, а также в части соответствующего изменения сроков исполнения договора в случае изменения финансирования по годам, при условии внесения соответствующих изменений в проектно-сметную документацию, прошедшую государственную экспертизу.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Не допускается вносить в проект либо заключенный договор о государственных закупках изменения, которые могут изменить содержание условий проведенных государственных закупок и (или) предложения, явившегося основой для выбора поставщика, по основаниям, не предусмотренным пунктами 1 и 2 статьи 39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12. Официальное общение между Заказчиком и Подрядчиком, которое касается вопросов строительства Объекта, имеет силу только в письменном виде.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13. Подрядчик может заключать Договоры с субподрядными организациями в объеме не более 2/3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14. При наличии на Участке субподрядчиков Подрядчик должен координировать свои работы с ними.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15. Заказчик передает Подрядчику проектно-сметную документацию на строительство (ремонт, реконструкцию) объекта. (При проведении конкурса по государственным закупкам на условии строительства «под ключ», данное условие должно быть оговорено в данном Договоре).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16. Подрядчик нанимает на ключевые должности работников, указанных в сведениях о квалификации. При замене этих лиц на других Подрядчик должен получить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обязан удалить это лицо со строительного объекта в течение 72 часов, после чего данное лицо не должно иметь никаких связей с выполнением работ по данному Договору.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18.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конкурсной документации заражения почвы токсичными и взрывчатыми веществами и если эти обнаружения непосредственно влияют на выполнение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Объекты страхования и суммы ___________________________________________________________________</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(страхование поставки оборудования, страхования людей и т.д.)</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 Страховые полисы и сертификаты должны быть предоставлены Подрядчиком Заказчику для утверждения до Даты начала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22. Если Подрядчик не представляет требуемые сертификаты, Заказчик может произвести страхование, которое должен был обеспечить Подрядчик, и удержать эти расходы из Стоимости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 Никакие изменения условий страхования Подрядчик не может делать без согласия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 Обе стороны должны соблюдать все условия страховых полисов.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25.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26. Подрядчик полностью отвечает за технику безопасности производства работ на Объекте.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27.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должен продлить срок окончания работ на срок задержки передачи этого Участка.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28.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30.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31.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32.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обязан выплатить Заказчику разницу из своих средств.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33.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конкурсной заявкой.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34.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 также в случае, если в процессе выполнения работ были выявлены скрытые Дефекты, требующие дополнительных трудовых затрат. При этом Подрядчик должен письменно уведомить Заказчика в соответствии с процедурой, предусмотренной гражданским законодательством.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35. Подрядчик обязан контролировать и направлять работу, используя знания и все имеющиеся возможности. Подрядчик несет полную ответственность и осуществляет контроль за средствами, методами, техникой, последовательностью и качеством выполнения работ, а также координацией всех работ по Договору.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36.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других лиц, выполняющих части работ в рамках Договора, на основании договора с Подрядчиком.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37. Заказчик может провести испытание, чтобы проверить работу или конструкцию. Если после проверки окажется, что проверенная работа или конструкция дефектная, Подрядчик исправляет Дефект работ и (или) заменяет конструкцию.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38. Заказчик письменно уведомляет Подрядчика о любых обнаруженных Дефектах с указанием срока исправления Дефектов.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39. Получив уведомление о Дефектах, Подрядчик обязан устранить Дефект в течение периода времени, указанного Заказчиком.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40. Форма оплаты __________________________________________________________________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(перечисление, за наличный расчет, и т.д.)</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41. Виды и сроки выплат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(указать, как будут произведены выплаты и сроки их выплаты:</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авансовый платеж, текущие выплаты, окончательная оплата)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42. Необходимые документы, предшествующие оплате:</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(счет-фактура или акт приемки-передачи выполненных работ или т.п.)</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43. Заказчик может произвести авансовый платеж (предоплату) Подрядчику в сумме _________. Подрядчик должен использовать выплаченный аванс только на оплату материалов, оборудования и заработную плату, требуемую для выполнения работ по настоящему Договору.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44. В случае осуществления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 Срок платежей 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45.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вместе со следующим платежом. Процент неустойки начисляется с даты, когда должен быть произведен платеж и заканчивается датой, когда был произведен последний платеж.</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46. Следующие события влекут за собой изменения сроков продолжительности работ или денежные компенсации Подрядчику: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Заказчик не разрешает пользоваться всеми участками Объекта, что задерживает выполнение работ. В этом случае Заказчик обязан продлить срок выполнения работ по настоящему Договору;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Заказчик дает Подрядчику указание на остановку работ для проведения испытаний, не запланированное Договором. В случае,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задерживается авансовый платеж;</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Сумма компенсаций согласовывается с подрядчиком.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47. Удержанная сумма будет выплачена Подрядчику только после завершения всех работ и устранения перечня недоделок и Дефектов.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48. Подрядчик гарантирует Заказчику, что материалы и оборудование, поставляемые по договору, будут хорошего качества и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должен предоставить документы, удостоверяющие качество материалов и оборудования.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Подрядчик предоставляет гарантию Заказчику на эксплуатацию сроком на ______ лет.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49.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50. Существенное нарушение условий Договора включает в себя следующее, но не ограничивается перечисленным: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 Заказчик может расторгнуть Договор, если Подрядчик неоднократно срывает сроки выполнения графика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Подрядчик приостанавливает работы сроком до _________________ количества дней, причем остановка не была санкционирована Заказчиком;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Подрядчик не устраняет Дефекты, указанные Заказчиком в течение обоснованного периода времени, определенного Заказчиком;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Заказчик дает Подрядчику указания задержать ход работ, и такое указание не отменятся в течение _____________ дней;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либо Заказчик, либо Подрядчик терпит банкротство или ликвидируется по каким-либо причинам, за исключением его реорганизации или объединения;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Заказчик не выплачивает Подрядчику подтвержденную Технадзором Заказчика сумму в течение _____________ дней, следующих за датой подтверждения суммы;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Подрядчик пренебрегает правилами производства работ, инструкциями и положениями, указанными в проектной документации и договорной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51.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52. Заказчик может в любое время расторгнуть Договор в силу нецелесообразности его дальнейшего выполнения, направив Подрядчику соответствующее письменное уведомление. В уведомлении указывается причина расторжения Договора, оговаривается объем аннулированных работ Договора, а также дата вступления в силу расторжения Договора.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53.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54.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55. Договор о государственных закупках расторгается на любом этапе в случае выявления одного из следующих фактов: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нарушения ограничений, предусмотренных статьей 6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оказания организатором государственных закупок, не предусмотренных Законом содействия потенциальному поставщику.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Если Договор расторгается, Подрядчик должен немедленно прекратить работы, обеспечить консервацию Объекта и передачу его Заказчику в установленном порядке.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56.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57. Если стихийное бедствие, военные действия или какое-либо другое форс-мажорное событие, не подконтрольное Заказчику или Подрядчику,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58. Подрядчик обязан обеспечивать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должен обеспечивать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59.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60.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должен нести ответственность за расходы, связанные с поставкой, обработкой, хранением и оплатой простоя транспортных средств. Никакие поставки не должны быть адресованы Заказчику.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61.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В случае,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обязан делать это) за счет Подрядчика. В случае, если такую разгрузку или хранение осуществляет Заказчик, весь риск, связанный с ущербом или повреждением вышеупомянутого, несет Подрядчик.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62.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оборудования Подрядчик несет полную ответственность за обработку и хранение таких материалов и оборудования, и несет полную ответственность в случае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63. В случае, если Договором предусмотрена поставка материалов или оборудования Заказчика, Подрядчик должен заблаговременно уведомить Заказчика о сроках, которые могут оказаться необходимыми для их поставки. Эти сроки должны быть предусмотрены графиком работ Подрядчика.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64. Если в соответствии с Договором Заказчик должен обеспечить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65. Подрядчик содержит территорию Участка в чистоте. Подрядчик обязан удалять с Участка весь строительный мусор и оперативно приводить Участок в порядок.</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66.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67.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68. Рабочая комиссия проводится с участием Подрядчика.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69. Дата Акта Рабочей комиссии считается датой завершения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70.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71. За исключением форс-мажорных условий, если Подрядчик не выполняет работы в сроки, оговоренные Договором, Заказчик без ущерба другим своим правам в рамках Договора вычитывает из цены Договора в виде неустойки сумму 0,1 процент от цены договора за каждый день просрочки.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72. Сроком начала работ считается дата вступления в силу настоящего Договора (либо данная дата определяется Договором).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73.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74. Заказчик обязуется выплатить Подрядчику за объем выполненных по настоящему Договору сумму, оговоренную в настоящем Договоре.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75. Из суммы выполненных Подрядчиком работ ежемесячно (или указать другой период) Заказчик удерживает 5 %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76.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77.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78. Подрядчик обязан внести обеспечение исполнения Договора в форме, объеме и на условиях, предусмотренных в конкурсной документации (если внесение такого обеспечения предусматривается в конкурсной документации).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79.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(для государственных органов и учреждений) и после внесения Подрядчиком обеспечения исполнения Договора, в случаях указанных в пункте 156 Правил.</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80. Адреса и реквизиты Сторон:</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Заказчик</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(полное наименование)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(адрес)</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(телефон, факс)</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(Ф.И.О.)</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(подпись)</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«___»_________ ____г.</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МП.</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Поставщик</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(полное наименование)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(адрес)</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(телефон, факс)</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(Ф.И.О.)</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(подпись)</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«___»_________ ____г.</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М.П.</w:t>
            </w:r>
          </w:p>
        </w:tc>
      </w:tr>
    </w:tbl>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Дата регистрации в территориальном подразделении казначейства (для государственных органов, государственных учреждений): 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Настоящий Типовой договор о государственных закупках работ регулирует правоотношения, возникающие между Заказчиком и Подрядчиком в процессе осуществления Заказчиком государственных закупок работ. Заказчик, используя настоящий Договор, должен разработать на основании итогов государственных закупок свой проект договора о государственных закупках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государственным закупкам, конкурсной документации Заказчика, конкурсной заявке Подрядчика и протоколу об итогах конкурса. Выделенные в настоящем Договоре курсивом разъяснения должны заполняться Заказчиком.</w:t>
      </w:r>
    </w:p>
    <w:p w:rsidR="00091A87" w:rsidRPr="00091A87" w:rsidRDefault="00091A87" w:rsidP="00091A87">
      <w:pPr>
        <w:spacing w:before="100" w:beforeAutospacing="1" w:after="100" w:afterAutospacing="1" w:line="240" w:lineRule="auto"/>
        <w:ind w:left="72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6</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Форма объявления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об осуществлении государственных закупок</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способом открытого конкурса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lastRenderedPageBreak/>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(наименование, почтовый и электронный адреса организатора государственных закупок)</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объявляет о проведении конкурса по государственным закупкам следующих товаров (работ, услуг):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(наименование осуществляемых государственных закупок товаров, работ, услуг)</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Товар должен быть доставлен (работы выполнены/услуги оказаны):</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(указывается место поставки товаров, работ, услуг и их объемы)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(организатор государственных закупок вправе сделать ссылку, что полный перечень закупаемых товаров, работ, услуг, их количество и подробная спецификация указаны в конкурсную документацию).</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Требуемый срок поставки товаров (выполнения работ/оказания услуг)</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конкурсу допускаются все потенциальные поставщики, отвечающие квалификационным требованиям, указанным в п. 1 ст. 8 Закона Республики Казахстан «О государственных закупках».</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Пакет копии конкурсной документации можно получить в срок до «___» _________ ___ года включительно</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(указать время и дату за 24 часа до вскрытия конвертов с конкурсными заявками)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по адресу: _______________________________________________, комната № _____ с ____ до _____ часов после представления потенциальным поставщиком документа об оплате конкурсной документации (в случае, если таковая предусмотрена конкурсной документацией) и/или по электронной почте по адресу 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Стоимость пакета копии конкурсной документации составляет</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___________тенге и вносится на счет_________________________________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(указать соответствующий счет организатора государственных закупок);</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(данный абзац исключается, если оплата не предусмотрена).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Конкурсные заявки на участие в конкурсе, запечатанные в конверты, представляются (направляются) потенциальными поставщиками в</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(указать наименование организатора государственных закупок)</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 адресу: 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(указать полный адрес, № ком.)</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Окончательный срок представления заявок на участие в конкурсе до 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(указать время и дату).</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Конверты с заявками на участие в конкурсе будут вскрываться в</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 по следующему адресу: 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(указать время и дату)                                               (указать полный адрес, № ком.)</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Дополнительную информацию и справку можно получить по телефону: 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lastRenderedPageBreak/>
        <w:t>                                                                                                                                    (указать код города и номер телефона)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Уполномоченный представитель организатора государственных закупок товаров, работ, услуг</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(указывается Ф.И.О., должность и контактный телефон)</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7</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Протокол встречи с потенциальными поставщиками по разъяснению</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конкурсной документации</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(Название конкурса)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(Место проведения встречи)</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(Время и дата)</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Лица представляющие организатора государственных закупок: 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lastRenderedPageBreak/>
        <w:t>                                                                                                               (уполномоченный представитель организатора государственных закупок, иные специалисты организатора государственных закупок и привлеченные эксперты, представлявшие организатора государственных закупок на встрече с потенциальными поставщиками, с указанием их Ф.И.О., контактных телефонов)</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провели встречу по разъяснению положений конкурсной документации следующим лицам _________________________________________</w:t>
      </w:r>
    </w:p>
    <w:p w:rsidR="00091A87" w:rsidRPr="00091A87" w:rsidRDefault="00091A87" w:rsidP="00091A87">
      <w:pPr>
        <w:spacing w:before="100" w:beforeAutospacing="1" w:after="100" w:afterAutospacing="1" w:line="240" w:lineRule="auto"/>
        <w:ind w:firstLine="81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(об уполномоченных представителях потенциальных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поставщиков, присутствовавших на встрече с организатором государственных закупок, с указанием их Ф.И.О., а также документа, подтверждающего полномочие такого лица представлять потенциального поставщика на встрече с организатором государственных закупок по разъяснению положений конкурсной документации)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На встрече потенциальными поставщиками были заданы вопросы по разъяснению положений конкурсной документации: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(по каким положениям были заданы вопросы)</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Уполномоченными представителями организатора государственных закупок были даны следующие ответы на заданные вопросы:</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(указать кем из присутствующих представителей организатора государственных закупок были даны ответы с указанием их ф.и.о.,</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контактных телефонов)</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Представители организатора государственных закупок в результате встречи по разъяснению конкурсной документации РЕШИЛИ: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признать конкурсную документацию, требующую изменения (дополнения)</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lastRenderedPageBreak/>
        <w:t>(указать какое именно положение конкурсной документации необходимо изменить(дополнить)</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признать отсутствие необходимости внесения изменения (дополнения) в конкурсную документацию</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(подписи уполномоченных представителей потенциальных поставщиков, присутствовавших на встрече с организатором государственных закупок, с указанием их Ф.И.О., а также документа, подтверждающего полномочие такого лица, представлять потенциального поставщика на встрече с организатором государственных закупок по разъяснению положений конкурсной документации)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(подписи уполномоченного представителя организатора государственных закупок, иных специалистов организатора государственных закупок и привлеченных экспертов, представлявших организатора государственных закупок на встрече с потенциальными поставщиками, с указанием их Ф.И.О.)</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8</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Протокол вскрытия конвертов с заявками на участие в конкурсе</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 государственной закупке товаров, работ, услуг</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(название конкурса)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__________________________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(Место вскрытия)</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(Время и дата)</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1. Конкурсная комиссия в составе: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(указывается Ф.И.О., должность председателя, его заместителя, членов конкурсной комиссии, дата, время и место вскрытия заявок на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участие в конкурсе) произвела процедуру вскрытия конвертов с заявками на участие в конкурсе.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 2. Копия конкурсной документации предоставлена следующим потенциальным поставщикам: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(наименование, адрес всех потенциальных поставщиков, которым представлена копия конкурсной документации)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3. Заявки на участие в конкурсе следующих потенциальных поставщиков 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 (указывается наименование, адрес всех потенциальных поставщиков, представивших заявки на участие в конкурсе после истечения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окончательного срока представления заявок на участие в конкурсе) возвращены невскрытыми на основании_____________________.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4. Заявки на участие в конкурсе следующих потенциальных поставщиков, представивших их в установленные сроки, до истечения</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окончательного срока представления заявок на участие в конкурсе: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xml:space="preserve">(наименование, адрес всех потенциальных поставщиков, представивших конкурсные заявки до истечения окончательного срока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представления конкурсных заявок, время представления заявки на участие в конкурсе в хронологическом порядке в соответствии с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журналом регистрации заявок на участие в конкурсе) вскрыты и они содержат:</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(указывается перечень документов, содержащихся в заявке, информация об отзыве и изменении заявок на участие в конкурсе, количество</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листов документов конкурсной заявки), которые оглашены всем присутствующим при вскрытии заявок на участие в конкурсе.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 5. При вскрытии конкурсных заявок присутствовали следующие потенциальные поставщики: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 (наименование, адрес всех потенциальных поставщиков, присутствовавших при вскрытии заявок на участие в конкурсе, Ф.И.О. их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уполномоченных представителей).</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Ф.И.О., подписи председателя, членов и секретаря конкурсной комиссии.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9</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lastRenderedPageBreak/>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Протокол о допуске к участию в конкурсе</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Конкурс по закупке</w:t>
      </w:r>
      <w:r w:rsidRPr="00091A87">
        <w:rPr>
          <w:rFonts w:ascii="Times New Roman" w:eastAsia="Times New Roman" w:hAnsi="Times New Roman" w:cs="Times New Roman"/>
          <w:color w:val="000000"/>
          <w:sz w:val="24"/>
          <w:szCs w:val="24"/>
        </w:rPr>
        <w:t xml:space="preserve"> ____________________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(название конкурса)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(Местонахождение)</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(Время и дата)</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Конкурсная комиссия в составе: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(перечислить состав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рассмотрела заявки на участие в конкурсе по государственным закупкам</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Информация о привлечении экспертов, представленных ими заключений по соответствию предложенных в заявке на участие в конкурсе товаров, работ, услуг технической спецификации.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Заявки на участие в конкурсе следующих потенциальных поставщиков, представивших их в установленные сроки до истечения окончательного срока представления заявок на участие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___________________________________________________________________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(в хронологическом порядке в соответствии с журналом регистрации заявок на участие в конкурсе указывается наименование, адрес всех потенциальных поставщиков, представивших конкурсные заявки до истечения окончательного срока представления конкурсных заявок, время представления заявки на участие в конкурсе, перечень документов, содержащихся в заявке, информация об отсутствии того или иного документа, предусмотренного конкурсной документацией информация об отзыве и изменении заявок на участие в конкурсе и другая информация) оглашены всем присутствующим в заседании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Следующие конкурсные заявки на участие в конкурсе отклонены к участию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(указываются потенциальные поставщики (его реквизиты), конкурсные заявки на участие, которых отклонены с указанием причины: не соответствуют квалификационным требованиям; не соответствуют требованиям конкурсной документации, нарушены требования статьи 6 Закона).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Конкурсные заявки потенциальных поставщиков, которые соответствуют квалификационным требованиям и иным требованиям конкурсной документации _______________________________ (указывается перечень всех поставщиков, по каждому лоту отдельно).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Информация о результатах применения относительного значения критериев, предусмотренных пунктом 4 статьи 17 Закона, ко всем заявкам, представленным на участие в данном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Допускается оформление общего протокола о допуске к участию в конкурсе при условии указания в нем участников конкурса по каждому лоту.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Конкурсная комиссия по результатам рассмотрения заявок на участие в конкурсе путем открытого голосования РЕШИЛА: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Допустить к участию в конкурсе следующих потенциальных поставщиков: _____________________________ (указать перечень потенциальных поставщиков допущенных к участию в конкурсе). Определить следующие значения критериев оценки конкурсных заявок потенциальных поставщиков за исключением лица, нарушившего требования статьи 6 Закона согласно нижеприложенной форме.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не допустить к участию в конкурсе следующих потенциальных поставщиков: _____________________________ (указать перечень потенциальных поставщиков не допущенных к участию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3. назначить день, время и место приема конвертов с конкурсными ценовыми предложениями на 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назначить заседание конкурсной комиссии по оценке и сопоставлению конкурсных ценовых предложений на _____________________________ (указать день, время, место заседания конкурсной комиссии по оценке и сопоставлению конкурсных ценовых предложений но не ранее трех рабочих со дня извещения заинтересованных лиц.)</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организатору государственных закупок представить (направить) копии данного протокола о допуске к участию в конкурсе</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(указать потенциальных поставщиков, сведения о которых внесены в журнал регистрации заявок на участие в конкурсе) и разместить текст данного протокола на веб-сайте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За данное решение проголосовали: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ЗА - ______ голосов (ф.и.о. членов конкурсной комиссии);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Против - ________ голосов (ф.и.о. членов конкурсной комиссии).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Расчет процентных влияний на условную цену</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конкурсной заявки потенциального поставщика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bl>
      <w:tblPr>
        <w:tblW w:w="5000" w:type="pct"/>
        <w:jc w:val="center"/>
        <w:tblCellMar>
          <w:left w:w="0" w:type="dxa"/>
          <w:right w:w="0" w:type="dxa"/>
        </w:tblCellMar>
        <w:tblLook w:val="04A0"/>
      </w:tblPr>
      <w:tblGrid>
        <w:gridCol w:w="469"/>
        <w:gridCol w:w="1191"/>
        <w:gridCol w:w="768"/>
        <w:gridCol w:w="966"/>
        <w:gridCol w:w="1404"/>
        <w:gridCol w:w="1404"/>
        <w:gridCol w:w="1345"/>
        <w:gridCol w:w="1013"/>
        <w:gridCol w:w="1133"/>
        <w:gridCol w:w="1101"/>
        <w:gridCol w:w="1293"/>
        <w:gridCol w:w="1048"/>
        <w:gridCol w:w="959"/>
        <w:gridCol w:w="594"/>
      </w:tblGrid>
      <w:tr w:rsidR="00091A87" w:rsidRPr="00091A87" w:rsidTr="00091A87">
        <w:trPr>
          <w:jc w:val="center"/>
        </w:trPr>
        <w:tc>
          <w:tcPr>
            <w:tcW w:w="167" w:type="pct"/>
            <w:vMerge w:val="restart"/>
            <w:tcBorders>
              <w:top w:val="single" w:sz="8" w:space="0" w:color="auto"/>
              <w:left w:val="single" w:sz="8" w:space="0" w:color="auto"/>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п</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rPr>
              <w:t>п</w:t>
            </w:r>
          </w:p>
        </w:tc>
        <w:tc>
          <w:tcPr>
            <w:tcW w:w="413" w:type="pct"/>
            <w:vMerge w:val="restart"/>
            <w:tcBorders>
              <w:top w:val="single" w:sz="8" w:space="0" w:color="auto"/>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rPr>
              <w:t>Наиме</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нование</w:t>
            </w:r>
            <w:r w:rsidRPr="00091A87">
              <w:rPr>
                <w:rFonts w:ascii="Times New Roman" w:eastAsia="Times New Roman" w:hAnsi="Times New Roman" w:cs="Times New Roman"/>
                <w:b/>
                <w:bCs/>
                <w:color w:val="000000"/>
                <w:sz w:val="20"/>
                <w:szCs w:val="20"/>
              </w:rPr>
              <w:br/>
              <w:t>поте</w:t>
            </w:r>
            <w:r w:rsidRPr="00091A87">
              <w:rPr>
                <w:rFonts w:ascii="Times New Roman" w:eastAsia="Times New Roman" w:hAnsi="Times New Roman" w:cs="Times New Roman"/>
                <w:b/>
                <w:bCs/>
                <w:color w:val="000000"/>
                <w:sz w:val="20"/>
              </w:rPr>
              <w:t>н-</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циального</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szCs w:val="20"/>
              </w:rPr>
              <w:lastRenderedPageBreak/>
              <w:t>поставщика</w:t>
            </w:r>
          </w:p>
        </w:tc>
        <w:tc>
          <w:tcPr>
            <w:tcW w:w="269" w:type="pct"/>
            <w:vMerge w:val="restart"/>
            <w:tcBorders>
              <w:top w:val="single" w:sz="8" w:space="0" w:color="auto"/>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lastRenderedPageBreak/>
              <w:t>Номер</w:t>
            </w:r>
            <w:r w:rsidRPr="00091A87">
              <w:rPr>
                <w:rFonts w:ascii="Times New Roman" w:eastAsia="Times New Roman" w:hAnsi="Times New Roman" w:cs="Times New Roman"/>
                <w:b/>
                <w:bCs/>
                <w:color w:val="000000"/>
                <w:sz w:val="20"/>
                <w:szCs w:val="20"/>
              </w:rPr>
              <w:br/>
              <w:t>лота</w:t>
            </w:r>
          </w:p>
        </w:tc>
        <w:tc>
          <w:tcPr>
            <w:tcW w:w="2898" w:type="pct"/>
            <w:gridSpan w:val="7"/>
            <w:tcBorders>
              <w:top w:val="single" w:sz="8" w:space="0" w:color="auto"/>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rPr>
              <w:t>Процентное влияние на условную цену потенциального поставщика с учетом</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следующих критерий оценки, в процентах</w:t>
            </w:r>
          </w:p>
        </w:tc>
        <w:tc>
          <w:tcPr>
            <w:tcW w:w="4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итого</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суммарное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lastRenderedPageBreak/>
              <w:t>процентное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 xml:space="preserve">влияние </w:t>
            </w:r>
            <w:r w:rsidRPr="00091A87">
              <w:rPr>
                <w:rFonts w:ascii="Times New Roman" w:eastAsia="Times New Roman" w:hAnsi="Times New Roman" w:cs="Times New Roman"/>
                <w:b/>
                <w:bCs/>
                <w:color w:val="000000"/>
                <w:sz w:val="20"/>
              </w:rPr>
              <w:t>на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условную</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цену</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конкурсной</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заявки</w:t>
            </w:r>
          </w:p>
        </w:tc>
        <w:tc>
          <w:tcPr>
            <w:tcW w:w="6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lastRenderedPageBreak/>
              <w:t>Процентное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 xml:space="preserve">влияние </w:t>
            </w:r>
            <w:r w:rsidRPr="00091A87">
              <w:rPr>
                <w:rFonts w:ascii="Times New Roman" w:eastAsia="Times New Roman" w:hAnsi="Times New Roman" w:cs="Times New Roman"/>
                <w:b/>
                <w:bCs/>
                <w:color w:val="000000"/>
                <w:sz w:val="20"/>
              </w:rPr>
              <w:t>на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lastRenderedPageBreak/>
              <w:t>условную цену</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с учетом,</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в процентах</w:t>
            </w:r>
          </w:p>
        </w:tc>
        <w:tc>
          <w:tcPr>
            <w:tcW w:w="1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lastRenderedPageBreak/>
              <w:t>Вс</w:t>
            </w:r>
            <w:r w:rsidRPr="00091A87">
              <w:rPr>
                <w:rFonts w:ascii="Times New Roman" w:eastAsia="Times New Roman" w:hAnsi="Times New Roman" w:cs="Times New Roman"/>
                <w:b/>
                <w:bCs/>
                <w:color w:val="000000"/>
                <w:sz w:val="20"/>
              </w:rPr>
              <w:t>е-</w:t>
            </w:r>
            <w:r w:rsidRPr="00091A87">
              <w:rPr>
                <w:rFonts w:ascii="Times New Roman" w:eastAsia="Times New Roman" w:hAnsi="Times New Roman" w:cs="Times New Roman"/>
                <w:b/>
                <w:bCs/>
                <w:color w:val="000000"/>
                <w:sz w:val="20"/>
                <w:szCs w:val="20"/>
              </w:rPr>
              <w:br/>
              <w:t>го</w:t>
            </w:r>
          </w:p>
        </w:tc>
      </w:tr>
      <w:tr w:rsidR="00091A87" w:rsidRPr="00091A87" w:rsidTr="00091A8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336" w:type="pct"/>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Опыт</w:t>
            </w:r>
            <w:r w:rsidRPr="00091A87">
              <w:rPr>
                <w:rFonts w:ascii="Times New Roman" w:eastAsia="Times New Roman" w:hAnsi="Times New Roman" w:cs="Times New Roman"/>
                <w:b/>
                <w:bCs/>
                <w:color w:val="000000"/>
                <w:sz w:val="20"/>
                <w:szCs w:val="20"/>
              </w:rPr>
              <w:br/>
              <w:t>работы</w:t>
            </w:r>
            <w:r w:rsidRPr="00091A87">
              <w:rPr>
                <w:rFonts w:ascii="Times New Roman" w:eastAsia="Times New Roman" w:hAnsi="Times New Roman" w:cs="Times New Roman"/>
                <w:b/>
                <w:bCs/>
                <w:color w:val="000000"/>
                <w:sz w:val="20"/>
                <w:szCs w:val="20"/>
              </w:rPr>
              <w:br/>
              <w:t>на рынке</w:t>
            </w:r>
            <w:r w:rsidRPr="00091A87">
              <w:rPr>
                <w:rFonts w:ascii="Times New Roman" w:eastAsia="Times New Roman" w:hAnsi="Times New Roman" w:cs="Times New Roman"/>
                <w:b/>
                <w:bCs/>
                <w:color w:val="000000"/>
                <w:sz w:val="20"/>
                <w:szCs w:val="20"/>
              </w:rPr>
              <w:br/>
              <w:t>товаров,</w:t>
            </w:r>
            <w:r w:rsidRPr="00091A87">
              <w:rPr>
                <w:rFonts w:ascii="Times New Roman" w:eastAsia="Times New Roman" w:hAnsi="Times New Roman" w:cs="Times New Roman"/>
                <w:b/>
                <w:bCs/>
                <w:color w:val="000000"/>
                <w:sz w:val="20"/>
                <w:szCs w:val="20"/>
              </w:rPr>
              <w:br/>
              <w:t>работ,</w:t>
            </w:r>
            <w:r w:rsidRPr="00091A87">
              <w:rPr>
                <w:rFonts w:ascii="Times New Roman" w:eastAsia="Times New Roman" w:hAnsi="Times New Roman" w:cs="Times New Roman"/>
                <w:b/>
                <w:bCs/>
                <w:color w:val="000000"/>
                <w:sz w:val="20"/>
                <w:szCs w:val="20"/>
              </w:rPr>
              <w:br/>
              <w:t>услуг,</w:t>
            </w:r>
            <w:r w:rsidRPr="00091A87">
              <w:rPr>
                <w:rFonts w:ascii="Times New Roman" w:eastAsia="Times New Roman" w:hAnsi="Times New Roman" w:cs="Times New Roman"/>
                <w:b/>
                <w:bCs/>
                <w:color w:val="000000"/>
                <w:sz w:val="20"/>
                <w:szCs w:val="20"/>
              </w:rPr>
              <w:br/>
              <w:t>явля</w:t>
            </w:r>
            <w:r w:rsidRPr="00091A87">
              <w:rPr>
                <w:rFonts w:ascii="Times New Roman" w:eastAsia="Times New Roman" w:hAnsi="Times New Roman" w:cs="Times New Roman"/>
                <w:b/>
                <w:bCs/>
                <w:color w:val="000000"/>
                <w:sz w:val="20"/>
              </w:rPr>
              <w:t>ю-</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щихся</w:t>
            </w:r>
            <w:r w:rsidRPr="00091A87">
              <w:rPr>
                <w:rFonts w:ascii="Times New Roman" w:eastAsia="Times New Roman" w:hAnsi="Times New Roman" w:cs="Times New Roman"/>
                <w:b/>
                <w:bCs/>
                <w:color w:val="000000"/>
                <w:sz w:val="20"/>
                <w:szCs w:val="20"/>
              </w:rPr>
              <w:br/>
              <w:t>пред-</w:t>
            </w:r>
            <w:r w:rsidRPr="00091A87">
              <w:rPr>
                <w:rFonts w:ascii="Times New Roman" w:eastAsia="Times New Roman" w:hAnsi="Times New Roman" w:cs="Times New Roman"/>
                <w:b/>
                <w:bCs/>
                <w:color w:val="000000"/>
                <w:sz w:val="20"/>
                <w:szCs w:val="20"/>
              </w:rPr>
              <w:br/>
              <w:t>метом</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прово</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димых</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государ</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ственных</w:t>
            </w:r>
            <w:r w:rsidRPr="00091A87">
              <w:rPr>
                <w:rFonts w:ascii="Times New Roman" w:eastAsia="Times New Roman" w:hAnsi="Times New Roman" w:cs="Times New Roman"/>
                <w:b/>
                <w:bCs/>
                <w:color w:val="000000"/>
                <w:sz w:val="20"/>
                <w:szCs w:val="20"/>
              </w:rPr>
              <w:br/>
              <w:t>закупок</w:t>
            </w:r>
          </w:p>
        </w:tc>
        <w:tc>
          <w:tcPr>
            <w:tcW w:w="485" w:type="pct"/>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Наличие</w:t>
            </w:r>
            <w:r w:rsidRPr="00091A87">
              <w:rPr>
                <w:rFonts w:ascii="Times New Roman" w:eastAsia="Times New Roman" w:hAnsi="Times New Roman" w:cs="Times New Roman"/>
                <w:b/>
                <w:bCs/>
                <w:color w:val="000000"/>
                <w:sz w:val="20"/>
                <w:szCs w:val="20"/>
              </w:rPr>
              <w:br/>
              <w:t>специалистов,</w:t>
            </w:r>
            <w:r w:rsidRPr="00091A87">
              <w:rPr>
                <w:rFonts w:ascii="Times New Roman" w:eastAsia="Times New Roman" w:hAnsi="Times New Roman" w:cs="Times New Roman"/>
                <w:b/>
                <w:bCs/>
                <w:color w:val="000000"/>
                <w:sz w:val="20"/>
                <w:szCs w:val="20"/>
              </w:rPr>
              <w:br/>
              <w:t>обладающих</w:t>
            </w:r>
            <w:r w:rsidRPr="00091A87">
              <w:rPr>
                <w:rFonts w:ascii="Times New Roman" w:eastAsia="Times New Roman" w:hAnsi="Times New Roman" w:cs="Times New Roman"/>
                <w:b/>
                <w:bCs/>
                <w:color w:val="000000"/>
                <w:sz w:val="20"/>
                <w:szCs w:val="20"/>
              </w:rPr>
              <w:br/>
              <w:t>уровнем</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профессио-</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нальной</w:t>
            </w:r>
            <w:r w:rsidRPr="00091A87">
              <w:rPr>
                <w:rFonts w:ascii="Times New Roman" w:eastAsia="Times New Roman" w:hAnsi="Times New Roman" w:cs="Times New Roman"/>
                <w:b/>
                <w:bCs/>
                <w:color w:val="000000"/>
                <w:sz w:val="20"/>
                <w:szCs w:val="20"/>
              </w:rPr>
              <w:br/>
              <w:t>квалификации</w:t>
            </w:r>
            <w:r w:rsidRPr="00091A87">
              <w:rPr>
                <w:rFonts w:ascii="Times New Roman" w:eastAsia="Times New Roman" w:hAnsi="Times New Roman" w:cs="Times New Roman"/>
                <w:b/>
                <w:bCs/>
                <w:color w:val="000000"/>
                <w:sz w:val="20"/>
                <w:szCs w:val="20"/>
              </w:rPr>
              <w:br/>
              <w:t>и опытом</w:t>
            </w:r>
            <w:r w:rsidRPr="00091A87">
              <w:rPr>
                <w:rFonts w:ascii="Times New Roman" w:eastAsia="Times New Roman" w:hAnsi="Times New Roman" w:cs="Times New Roman"/>
                <w:b/>
                <w:bCs/>
                <w:color w:val="000000"/>
                <w:sz w:val="20"/>
                <w:szCs w:val="20"/>
              </w:rPr>
              <w:br/>
              <w:t>работы</w:t>
            </w:r>
            <w:r w:rsidRPr="00091A87">
              <w:rPr>
                <w:rFonts w:ascii="Times New Roman" w:eastAsia="Times New Roman" w:hAnsi="Times New Roman" w:cs="Times New Roman"/>
                <w:b/>
                <w:bCs/>
                <w:color w:val="000000"/>
                <w:sz w:val="20"/>
                <w:szCs w:val="20"/>
              </w:rPr>
              <w:br/>
              <w:t>на рынке</w:t>
            </w:r>
            <w:r w:rsidRPr="00091A87">
              <w:rPr>
                <w:rFonts w:ascii="Times New Roman" w:eastAsia="Times New Roman" w:hAnsi="Times New Roman" w:cs="Times New Roman"/>
                <w:b/>
                <w:bCs/>
                <w:color w:val="000000"/>
                <w:sz w:val="20"/>
                <w:szCs w:val="20"/>
              </w:rPr>
              <w:br/>
              <w:t>товаров,</w:t>
            </w:r>
            <w:r w:rsidRPr="00091A87">
              <w:rPr>
                <w:rFonts w:ascii="Times New Roman" w:eastAsia="Times New Roman" w:hAnsi="Times New Roman" w:cs="Times New Roman"/>
                <w:b/>
                <w:bCs/>
                <w:color w:val="000000"/>
                <w:sz w:val="20"/>
                <w:szCs w:val="20"/>
              </w:rPr>
              <w:br/>
              <w:t>работ,</w:t>
            </w:r>
            <w:r w:rsidRPr="00091A87">
              <w:rPr>
                <w:rFonts w:ascii="Times New Roman" w:eastAsia="Times New Roman" w:hAnsi="Times New Roman" w:cs="Times New Roman"/>
                <w:b/>
                <w:bCs/>
                <w:color w:val="000000"/>
                <w:sz w:val="20"/>
                <w:szCs w:val="20"/>
              </w:rPr>
              <w:br/>
              <w:t>услуг,</w:t>
            </w:r>
            <w:r w:rsidRPr="00091A87">
              <w:rPr>
                <w:rFonts w:ascii="Times New Roman" w:eastAsia="Times New Roman" w:hAnsi="Times New Roman" w:cs="Times New Roman"/>
                <w:b/>
                <w:bCs/>
                <w:color w:val="000000"/>
                <w:sz w:val="20"/>
                <w:szCs w:val="20"/>
              </w:rPr>
              <w:br/>
              <w:t>являющихся</w:t>
            </w:r>
            <w:r w:rsidRPr="00091A87">
              <w:rPr>
                <w:rFonts w:ascii="Times New Roman" w:eastAsia="Times New Roman" w:hAnsi="Times New Roman" w:cs="Times New Roman"/>
                <w:b/>
                <w:bCs/>
                <w:color w:val="000000"/>
                <w:sz w:val="20"/>
                <w:szCs w:val="20"/>
              </w:rPr>
              <w:br/>
              <w:t>предметом</w:t>
            </w:r>
            <w:r w:rsidRPr="00091A87">
              <w:rPr>
                <w:rFonts w:ascii="Times New Roman" w:eastAsia="Times New Roman" w:hAnsi="Times New Roman" w:cs="Times New Roman"/>
                <w:b/>
                <w:bCs/>
                <w:color w:val="000000"/>
                <w:sz w:val="20"/>
                <w:szCs w:val="20"/>
              </w:rPr>
              <w:br/>
              <w:t>проводимых</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государ</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ственных</w:t>
            </w:r>
            <w:r w:rsidRPr="00091A87">
              <w:rPr>
                <w:rFonts w:ascii="Times New Roman" w:eastAsia="Times New Roman" w:hAnsi="Times New Roman" w:cs="Times New Roman"/>
                <w:b/>
                <w:bCs/>
                <w:color w:val="000000"/>
                <w:sz w:val="20"/>
                <w:szCs w:val="20"/>
              </w:rPr>
              <w:br/>
              <w:t>закупок</w:t>
            </w:r>
          </w:p>
        </w:tc>
        <w:tc>
          <w:tcPr>
            <w:tcW w:w="485" w:type="pct"/>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Наличие</w:t>
            </w:r>
            <w:r w:rsidRPr="00091A87">
              <w:rPr>
                <w:rFonts w:ascii="Times New Roman" w:eastAsia="Times New Roman" w:hAnsi="Times New Roman" w:cs="Times New Roman"/>
                <w:b/>
                <w:bCs/>
                <w:color w:val="000000"/>
                <w:sz w:val="20"/>
                <w:szCs w:val="20"/>
              </w:rPr>
              <w:br/>
              <w:t>документа о</w:t>
            </w:r>
            <w:r w:rsidRPr="00091A87">
              <w:rPr>
                <w:rFonts w:ascii="Times New Roman" w:eastAsia="Times New Roman" w:hAnsi="Times New Roman" w:cs="Times New Roman"/>
                <w:b/>
                <w:bCs/>
                <w:color w:val="000000"/>
                <w:sz w:val="20"/>
                <w:szCs w:val="20"/>
              </w:rPr>
              <w:br/>
              <w:t>добровольной</w:t>
            </w:r>
            <w:r w:rsidRPr="00091A87">
              <w:rPr>
                <w:rFonts w:ascii="Times New Roman" w:eastAsia="Times New Roman" w:hAnsi="Times New Roman" w:cs="Times New Roman"/>
                <w:b/>
                <w:bCs/>
                <w:color w:val="000000"/>
                <w:sz w:val="20"/>
                <w:szCs w:val="20"/>
              </w:rPr>
              <w:br/>
              <w:t>сертификации</w:t>
            </w:r>
            <w:r w:rsidRPr="00091A87">
              <w:rPr>
                <w:rFonts w:ascii="Times New Roman" w:eastAsia="Times New Roman" w:hAnsi="Times New Roman" w:cs="Times New Roman"/>
                <w:b/>
                <w:bCs/>
                <w:color w:val="000000"/>
                <w:sz w:val="20"/>
                <w:szCs w:val="20"/>
              </w:rPr>
              <w:br/>
              <w:t>товаров,</w:t>
            </w:r>
            <w:r w:rsidRPr="00091A87">
              <w:rPr>
                <w:rFonts w:ascii="Times New Roman" w:eastAsia="Times New Roman" w:hAnsi="Times New Roman" w:cs="Times New Roman"/>
                <w:b/>
                <w:bCs/>
                <w:color w:val="000000"/>
                <w:sz w:val="20"/>
                <w:szCs w:val="20"/>
              </w:rPr>
              <w:br/>
              <w:t>работ,</w:t>
            </w:r>
            <w:r w:rsidRPr="00091A87">
              <w:rPr>
                <w:rFonts w:ascii="Times New Roman" w:eastAsia="Times New Roman" w:hAnsi="Times New Roman" w:cs="Times New Roman"/>
                <w:b/>
                <w:bCs/>
                <w:color w:val="000000"/>
                <w:sz w:val="20"/>
                <w:szCs w:val="20"/>
              </w:rPr>
              <w:br/>
              <w:t>услуг в</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соот-</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ветствии</w:t>
            </w:r>
            <w:r w:rsidRPr="00091A87">
              <w:rPr>
                <w:rFonts w:ascii="Times New Roman" w:eastAsia="Times New Roman" w:hAnsi="Times New Roman" w:cs="Times New Roman"/>
                <w:b/>
                <w:bCs/>
                <w:color w:val="000000"/>
                <w:sz w:val="20"/>
                <w:szCs w:val="20"/>
              </w:rPr>
              <w:br/>
              <w:t xml:space="preserve">с </w:t>
            </w:r>
            <w:r w:rsidRPr="00091A87">
              <w:rPr>
                <w:rFonts w:ascii="Times New Roman" w:eastAsia="Times New Roman" w:hAnsi="Times New Roman" w:cs="Times New Roman"/>
                <w:b/>
                <w:bCs/>
                <w:color w:val="000000"/>
                <w:sz w:val="20"/>
              </w:rPr>
              <w:t>законода</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тельством</w:t>
            </w:r>
            <w:r w:rsidRPr="00091A87">
              <w:rPr>
                <w:rFonts w:ascii="Times New Roman" w:eastAsia="Times New Roman" w:hAnsi="Times New Roman" w:cs="Times New Roman"/>
                <w:b/>
                <w:bCs/>
                <w:color w:val="000000"/>
                <w:sz w:val="20"/>
                <w:szCs w:val="20"/>
              </w:rPr>
              <w:br/>
              <w:t>Республики</w:t>
            </w:r>
            <w:r w:rsidRPr="00091A87">
              <w:rPr>
                <w:rFonts w:ascii="Times New Roman" w:eastAsia="Times New Roman" w:hAnsi="Times New Roman" w:cs="Times New Roman"/>
                <w:b/>
                <w:bCs/>
                <w:color w:val="000000"/>
                <w:sz w:val="20"/>
                <w:szCs w:val="20"/>
              </w:rPr>
              <w:br/>
              <w:t>Казахстан о</w:t>
            </w:r>
            <w:r w:rsidRPr="00091A87">
              <w:rPr>
                <w:rFonts w:ascii="Times New Roman" w:eastAsia="Times New Roman" w:hAnsi="Times New Roman" w:cs="Times New Roman"/>
                <w:b/>
                <w:bCs/>
                <w:color w:val="000000"/>
                <w:sz w:val="20"/>
                <w:szCs w:val="20"/>
              </w:rPr>
              <w:br/>
              <w:t>техническом</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регули</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ровании</w:t>
            </w:r>
          </w:p>
        </w:tc>
        <w:tc>
          <w:tcPr>
            <w:tcW w:w="465" w:type="pct"/>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Наличие</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сертифици-</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рованной</w:t>
            </w:r>
            <w:r w:rsidRPr="00091A87">
              <w:rPr>
                <w:rFonts w:ascii="Times New Roman" w:eastAsia="Times New Roman" w:hAnsi="Times New Roman" w:cs="Times New Roman"/>
                <w:b/>
                <w:bCs/>
                <w:color w:val="000000"/>
                <w:sz w:val="20"/>
                <w:szCs w:val="20"/>
              </w:rPr>
              <w:br/>
              <w:t>системы</w:t>
            </w:r>
            <w:r w:rsidRPr="00091A87">
              <w:rPr>
                <w:rFonts w:ascii="Times New Roman" w:eastAsia="Times New Roman" w:hAnsi="Times New Roman" w:cs="Times New Roman"/>
                <w:b/>
                <w:bCs/>
                <w:color w:val="000000"/>
                <w:sz w:val="20"/>
                <w:szCs w:val="20"/>
              </w:rPr>
              <w:br/>
              <w:t>(</w:t>
            </w:r>
            <w:r w:rsidRPr="00091A87">
              <w:rPr>
                <w:rFonts w:ascii="Times New Roman" w:eastAsia="Times New Roman" w:hAnsi="Times New Roman" w:cs="Times New Roman"/>
                <w:b/>
                <w:bCs/>
                <w:color w:val="000000"/>
                <w:sz w:val="20"/>
              </w:rPr>
              <w:t>сертифици</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рованных</w:t>
            </w:r>
            <w:r w:rsidRPr="00091A87">
              <w:rPr>
                <w:rFonts w:ascii="Times New Roman" w:eastAsia="Times New Roman" w:hAnsi="Times New Roman" w:cs="Times New Roman"/>
                <w:b/>
                <w:bCs/>
                <w:color w:val="000000"/>
                <w:sz w:val="20"/>
                <w:szCs w:val="20"/>
              </w:rPr>
              <w:br/>
              <w:t>систем)</w:t>
            </w:r>
            <w:r w:rsidRPr="00091A87">
              <w:rPr>
                <w:rFonts w:ascii="Times New Roman" w:eastAsia="Times New Roman" w:hAnsi="Times New Roman" w:cs="Times New Roman"/>
                <w:b/>
                <w:bCs/>
                <w:color w:val="000000"/>
                <w:sz w:val="20"/>
                <w:szCs w:val="20"/>
              </w:rPr>
              <w:br/>
              <w:t>менеджмента</w:t>
            </w:r>
            <w:r w:rsidRPr="00091A87">
              <w:rPr>
                <w:rFonts w:ascii="Times New Roman" w:eastAsia="Times New Roman" w:hAnsi="Times New Roman" w:cs="Times New Roman"/>
                <w:b/>
                <w:bCs/>
                <w:color w:val="000000"/>
                <w:sz w:val="20"/>
                <w:szCs w:val="20"/>
              </w:rPr>
              <w:br/>
              <w:t xml:space="preserve">в </w:t>
            </w:r>
            <w:r w:rsidRPr="00091A87">
              <w:rPr>
                <w:rFonts w:ascii="Times New Roman" w:eastAsia="Times New Roman" w:hAnsi="Times New Roman" w:cs="Times New Roman"/>
                <w:b/>
                <w:bCs/>
                <w:color w:val="000000"/>
                <w:sz w:val="20"/>
              </w:rPr>
              <w:t>соот</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ветствии</w:t>
            </w:r>
            <w:r w:rsidRPr="00091A87">
              <w:rPr>
                <w:rFonts w:ascii="Times New Roman" w:eastAsia="Times New Roman" w:hAnsi="Times New Roman" w:cs="Times New Roman"/>
                <w:b/>
                <w:bCs/>
                <w:color w:val="000000"/>
                <w:sz w:val="20"/>
                <w:szCs w:val="20"/>
              </w:rPr>
              <w:t xml:space="preserve"> с</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требо</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ваниями</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государ</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ственных</w:t>
            </w:r>
            <w:r w:rsidRPr="00091A87">
              <w:rPr>
                <w:rFonts w:ascii="Times New Roman" w:eastAsia="Times New Roman" w:hAnsi="Times New Roman" w:cs="Times New Roman"/>
                <w:b/>
                <w:bCs/>
                <w:color w:val="000000"/>
                <w:sz w:val="20"/>
                <w:szCs w:val="20"/>
              </w:rPr>
              <w:br/>
              <w:t>стандартов</w:t>
            </w:r>
          </w:p>
        </w:tc>
        <w:tc>
          <w:tcPr>
            <w:tcW w:w="352" w:type="pct"/>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rPr>
              <w:t>функцио-</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нальные</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техни</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ческие</w:t>
            </w:r>
            <w:r w:rsidRPr="00091A87">
              <w:rPr>
                <w:rFonts w:ascii="Times New Roman" w:eastAsia="Times New Roman" w:hAnsi="Times New Roman" w:cs="Times New Roman"/>
                <w:b/>
                <w:bCs/>
                <w:color w:val="000000"/>
                <w:sz w:val="20"/>
                <w:szCs w:val="20"/>
              </w:rPr>
              <w:t> и</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качест</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t>венные</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характе</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ристики</w:t>
            </w:r>
            <w:r w:rsidRPr="00091A87">
              <w:rPr>
                <w:rFonts w:ascii="Times New Roman" w:eastAsia="Times New Roman" w:hAnsi="Times New Roman" w:cs="Times New Roman"/>
                <w:b/>
                <w:bCs/>
                <w:color w:val="000000"/>
                <w:sz w:val="20"/>
                <w:szCs w:val="20"/>
              </w:rPr>
              <w:br/>
              <w:t>товаров,</w:t>
            </w:r>
            <w:r w:rsidRPr="00091A87">
              <w:rPr>
                <w:rFonts w:ascii="Times New Roman" w:eastAsia="Times New Roman" w:hAnsi="Times New Roman" w:cs="Times New Roman"/>
                <w:b/>
                <w:bCs/>
                <w:color w:val="000000"/>
                <w:sz w:val="20"/>
                <w:szCs w:val="20"/>
              </w:rPr>
              <w:br/>
              <w:t>работ,</w:t>
            </w:r>
            <w:r w:rsidRPr="00091A87">
              <w:rPr>
                <w:rFonts w:ascii="Times New Roman" w:eastAsia="Times New Roman" w:hAnsi="Times New Roman" w:cs="Times New Roman"/>
                <w:b/>
                <w:bCs/>
                <w:color w:val="000000"/>
                <w:sz w:val="20"/>
                <w:szCs w:val="20"/>
              </w:rPr>
              <w:br/>
              <w:t>услуг</w:t>
            </w:r>
          </w:p>
        </w:tc>
        <w:tc>
          <w:tcPr>
            <w:tcW w:w="393" w:type="pct"/>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Расходы на</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эксплуа-</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тацию</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техни</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ческое</w:t>
            </w:r>
            <w:r w:rsidRPr="00091A87">
              <w:rPr>
                <w:rFonts w:ascii="Times New Roman" w:eastAsia="Times New Roman" w:hAnsi="Times New Roman" w:cs="Times New Roman"/>
                <w:b/>
                <w:bCs/>
                <w:color w:val="000000"/>
                <w:sz w:val="20"/>
                <w:szCs w:val="20"/>
              </w:rPr>
              <w:br/>
              <w:t>обслужи-</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вание</w:t>
            </w:r>
            <w:r w:rsidRPr="00091A87">
              <w:rPr>
                <w:rFonts w:ascii="Times New Roman" w:eastAsia="Times New Roman" w:hAnsi="Times New Roman" w:cs="Times New Roman"/>
                <w:b/>
                <w:bCs/>
                <w:color w:val="000000"/>
                <w:sz w:val="20"/>
                <w:szCs w:val="20"/>
              </w:rPr>
              <w:br/>
              <w:t>и ремонт</w:t>
            </w:r>
          </w:p>
        </w:tc>
        <w:tc>
          <w:tcPr>
            <w:tcW w:w="382" w:type="pct"/>
            <w:tcBorders>
              <w:top w:val="nil"/>
              <w:left w:val="nil"/>
              <w:bottom w:val="single" w:sz="8" w:space="0" w:color="auto"/>
              <w:right w:val="single" w:sz="8" w:space="0" w:color="auto"/>
            </w:tcBorders>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Пред</w:t>
            </w:r>
            <w:r w:rsidRPr="00091A87">
              <w:rPr>
                <w:rFonts w:ascii="Times New Roman" w:eastAsia="Times New Roman" w:hAnsi="Times New Roman" w:cs="Times New Roman"/>
                <w:b/>
                <w:bCs/>
                <w:color w:val="000000"/>
                <w:sz w:val="20"/>
              </w:rPr>
              <w:t>о-</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ставление</w:t>
            </w:r>
            <w:r w:rsidRPr="00091A87">
              <w:rPr>
                <w:rFonts w:ascii="Times New Roman" w:eastAsia="Times New Roman" w:hAnsi="Times New Roman" w:cs="Times New Roman"/>
                <w:b/>
                <w:bCs/>
                <w:color w:val="000000"/>
                <w:sz w:val="20"/>
                <w:szCs w:val="20"/>
              </w:rPr>
              <w:br/>
              <w:t>гарантии</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эксплуа</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тационных</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характе</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ристик</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предла</w:t>
            </w:r>
            <w:r w:rsidRPr="00091A87">
              <w:rPr>
                <w:rFonts w:ascii="Times New Roman" w:eastAsia="Times New Roman" w:hAnsi="Times New Roman" w:cs="Times New Roman"/>
                <w:b/>
                <w:bCs/>
                <w:color w:val="000000"/>
                <w:sz w:val="20"/>
                <w:szCs w:val="20"/>
              </w:rPr>
              <w:t>-</w:t>
            </w:r>
            <w:r w:rsidRPr="00091A87">
              <w:rPr>
                <w:rFonts w:ascii="Times New Roman" w:eastAsia="Times New Roman" w:hAnsi="Times New Roman" w:cs="Times New Roman"/>
                <w:b/>
                <w:bCs/>
                <w:color w:val="000000"/>
                <w:sz w:val="20"/>
                <w:szCs w:val="20"/>
              </w:rPr>
              <w:br/>
            </w:r>
            <w:r w:rsidRPr="00091A87">
              <w:rPr>
                <w:rFonts w:ascii="Times New Roman" w:eastAsia="Times New Roman" w:hAnsi="Times New Roman" w:cs="Times New Roman"/>
                <w:b/>
                <w:bCs/>
                <w:color w:val="000000"/>
                <w:sz w:val="20"/>
              </w:rPr>
              <w:t>гаемых</w:t>
            </w:r>
            <w:r w:rsidRPr="00091A87">
              <w:rPr>
                <w:rFonts w:ascii="Times New Roman" w:eastAsia="Times New Roman" w:hAnsi="Times New Roman" w:cs="Times New Roman"/>
                <w:b/>
                <w:bCs/>
                <w:color w:val="000000"/>
                <w:sz w:val="20"/>
                <w:szCs w:val="20"/>
              </w:rPr>
              <w:br/>
              <w:t>товаров</w:t>
            </w:r>
            <w:r w:rsidRPr="00091A87">
              <w:rPr>
                <w:rFonts w:ascii="Times New Roman" w:eastAsia="Times New Roman" w:hAnsi="Times New Roman" w:cs="Times New Roman"/>
                <w:b/>
                <w:bCs/>
                <w:color w:val="000000"/>
                <w:sz w:val="20"/>
                <w:szCs w:val="20"/>
              </w:rPr>
              <w:br/>
              <w:t>и услуг.</w:t>
            </w:r>
          </w:p>
        </w:tc>
        <w:tc>
          <w:tcPr>
            <w:tcW w:w="0" w:type="auto"/>
            <w:vMerge/>
            <w:tcBorders>
              <w:top w:val="single" w:sz="8" w:space="0" w:color="auto"/>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Статуса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rPr>
              <w:t>отечест</w:t>
            </w:r>
            <w:r w:rsidRPr="00091A87">
              <w:rPr>
                <w:rFonts w:ascii="Times New Roman" w:eastAsia="Times New Roman" w:hAnsi="Times New Roman" w:cs="Times New Roman"/>
                <w:b/>
                <w:bCs/>
                <w:color w:val="000000"/>
                <w:sz w:val="20"/>
                <w:szCs w:val="2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венного</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rPr>
              <w:t>товаро</w:t>
            </w:r>
            <w:r w:rsidRPr="00091A87">
              <w:rPr>
                <w:rFonts w:ascii="Times New Roman" w:eastAsia="Times New Roman" w:hAnsi="Times New Roman" w:cs="Times New Roman"/>
                <w:b/>
                <w:bCs/>
                <w:color w:val="000000"/>
                <w:sz w:val="20"/>
                <w:szCs w:val="2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rPr>
              <w:t>произ</w:t>
            </w:r>
            <w:r w:rsidRPr="00091A87">
              <w:rPr>
                <w:rFonts w:ascii="Times New Roman" w:eastAsia="Times New Roman" w:hAnsi="Times New Roman" w:cs="Times New Roman"/>
                <w:b/>
                <w:bCs/>
                <w:color w:val="000000"/>
                <w:sz w:val="20"/>
                <w:szCs w:val="2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водителя</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Статуса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rPr>
              <w:t>отечест</w:t>
            </w:r>
            <w:r w:rsidRPr="00091A87">
              <w:rPr>
                <w:rFonts w:ascii="Times New Roman" w:eastAsia="Times New Roman" w:hAnsi="Times New Roman" w:cs="Times New Roman"/>
                <w:b/>
                <w:bCs/>
                <w:color w:val="000000"/>
                <w:sz w:val="20"/>
                <w:szCs w:val="2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венного</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постав-</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rPr>
              <w:t>щика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работ,</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0"/>
                <w:szCs w:val="20"/>
              </w:rPr>
              <w:t>услуг</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742"/>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950"/>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trHeight w:val="590"/>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r w:rsidR="00091A87" w:rsidRPr="00091A87" w:rsidTr="00091A87">
        <w:trPr>
          <w:jc w:val="center"/>
        </w:trPr>
        <w:tc>
          <w:tcPr>
            <w:tcW w:w="1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26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3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5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0"/>
                <w:szCs w:val="20"/>
              </w:rPr>
              <w:t>  </w:t>
            </w:r>
          </w:p>
        </w:tc>
        <w:tc>
          <w:tcPr>
            <w:tcW w:w="38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41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c>
          <w:tcPr>
            <w:tcW w:w="19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c>
      </w:tr>
    </w:tbl>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Подписи председателя, его заместителя, членов и секретаря конкурсной комиссии</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10</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Протокол об итогах государственных закупок способом конкурса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 закупке</w:t>
      </w:r>
      <w:r w:rsidRPr="00091A87">
        <w:rPr>
          <w:rFonts w:ascii="Times New Roman" w:eastAsia="Times New Roman" w:hAnsi="Times New Roman" w:cs="Times New Roman"/>
          <w:color w:val="000000"/>
          <w:sz w:val="24"/>
          <w:szCs w:val="24"/>
        </w:rPr>
        <w:t> ____________________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(название конкурса)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(Местонахождение)</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(Время и дата)</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1. Конкурсная комиссия в составе: ______________________________________ (перечислить состав конкурсной комиссии) провела открытый (закрытый, с использованием двухэтапных процедур) конкурс по государственным закупкам ______________________________________ (кратко описать закупаемые товары, работы, услуги).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2. Сумма, выделенная для закупки (указать сумму) в тенге по каждому лоту отдельно.</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3. Следующие заявки на участие в конкурсе были допущены:</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(указать заявки на участие в конкурсе потенциальных поставщиков, допущенных к конкурсу в соответствии с протоколом о допуске)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4. Конверты с конкурсными ценовыми предложениями потенциальных поставщиков ______________________________________ (указываются наименования потенциальных поставщиков) ценовые предложения которые, не были приняты к оценке и сопоставлению в связи с их представлением по истечении окончательного времени для их регистрации.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5. Конкурсные ценовые предложения участников конкурса, представивших конкурсные ценовые предложения до истечения окончательного времени для их регистрации к участию заседания конкурсной комиссии: 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(указываются Ф.И.О. участников конкурса либо их уполномоченных представителей, в хронологическом порядке согласно журналу регистрации конвертов с конкурсными ценовыми предложениями) вскрыты и они содержат: 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(указываются конкурсные ценовые предложения участников конкурса в хронологическом порядке их регистрации в журнале регистрации конвертов с конкурсными ценовыми предложениями а) которые оглашены всем присутствующим при вскрытии конвертов с конкурсными ценовыми предложениями участников конкурса.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6. Конкурсные ценовые предложения отклонены: ______________________________________ (указываются Ф.И.О. участников конкурса либо их уполномоченных представителей, конкурсные ценовые предложения, которых отклонены с указанием причины: превышение конкурсного ценового предложения над суммой, выделенной для закупок товаров, работ, услуг; конкурсное ценовое предложение, являющиеся демпинговой,)</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7. Условные цены участников конкурса ______________________________________ (указывается условная цена участников конкурса с учетом процентного значения критериев, установленных в конкурсной документации с целью определения участника конкурса, предлагающего наиболее качественные товары, работы, услуги)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Конкурсная комиссия по результатам оценки и сопоставления путем открытого голосования РЕШИЛА: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1) признать выигравшей конкурсную заявку участника конкурса ______________________________________ (указать наименование и местонахождение участника конкурса, а также условия, на которых он признан победителем).</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или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признать конкурс (открытый, закрытый, с применением двухэтапных процедур) по государственным закупкам ______________________________________(наименование конкурса)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несостоявшимся</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(Если при рассмотрении, оценке и сопоставлении конкурсных ценовых предложений участников конкурса не был определен победитель конкурса или все конкурсные ценовые предложения были отклонены, указать соответствующую причину)</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2) Заказчику (заказчикам) _________________________________________________________________________________________________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(перечислить наименование и местонахождение каждого заказчика)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срок до _______ года заключить договор о государственных закупках с</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(указать наименование победителя конкурса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3) Организатору государственных закупок</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(указать наименование организатора государственных закупок)</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направить текст объявления об итогах проведенного конкурса по государственным закупкам юридическому лицу, определенному уполномоченным органом по государственным закупкам для опубликования в Бюллетене и разместить текст данного протокола об итогах конкурса по государственным закупкам товаров, работ, услуг на веб-сайте Заказчика.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За данное решение проголосовали: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ЗА - ____ голосов (ф.и.о. членов конкурсной комиссии);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Против - ____ голосов (ф.и.о. членов конкурсной комиссии).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Подписи председателя, членов и секретаря конкурсной комиссии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11</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Протокол об итогах государственных закупок способом из одного</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источника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(название конкурса)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(Место нахождение)</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(Время и дата)</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Организатор государственных закупок</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_________________________________________________________________________________________________________________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(название, адрес)</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провел закупки способом из одного источника. 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(кратко описать закупаемые товары, работы, услуги).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2. Сумма, выделенная для закупки (указать сумму) тенге.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3. Обоснования применения данного способа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________________________________________________________________________________________________________________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(приложить решение Заказчика об осуществлении государственных закупок из одного источника, номер, дату приказа)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4. Соответствие поставщика квалификационным требованиям</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(указывается соответствие либо несоответствие требованиям предусмотренных пунктом 1 статьи 8 Закона)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5. Наименование и местонахождение поставщика с которым будет заключен договор и, цена такого</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договора: _________________________________________________________________________________________________________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6. Информация о привлечении экспертов, представленных ими заключений.</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7. Организатор государственных закупок по результатам данных закупок способом из одного источника РЕШИЛ:</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1) закупить товары (работы, услуги) у поставщика ________________________ (указать наименование и местонахождение поставщика).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или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xml:space="preserve"> признать государственные закупки способом из одного источника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несостоявшимся (указать соответствующую причину)</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2) Заказчику (заказчикам) __________________________________________________________________________________________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(перечислить наименование и местонахождение каждого заказчика)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 срок до ____ года заключить договор о государственных закупках с</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(указать наименование поставщика).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3) Организатору государственных закупок</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(указать наименование организатора государственных закупок)</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направить текст настоящего протокола на веб-сайт Заказчика.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Подписи уполномоченного представителя организатора государственных закупок</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________________________</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Приложение 12</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Банковская гарантия</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(форма обеспечения исполнения</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договора о государственных закупках)</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Наименование банка: ________________________________________________________________________________________________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(наименование и реквизиты банка)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Кому: _____________________________________________________________________________________________________________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(наименование и реквизиты заказчика)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Гарантийное обязательство №___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(место нахождения)</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 _____ г.</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Принимая во внимание, что 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(наименование поставщика)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«Поставщик», заключил (ит)* договор о государственных закупках №__ от ______ г. (далее - Договор) на поставку (выполнение, оказание)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___________________________________________________________________________________________________и Вами было</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(описание товаров, работ или услуг)</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предусмотрено в Договоре, что Поставщик внесет обеспечение его исполнения в виде банковской гарантии на общую сумму</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 тенге, настоящим 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(наименование банка)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подтверждаем, что являемся гарантом по вышеуказанному Договору и берем на себя безотзывное обязательство выплатить Вам по Вашему</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требованию сумму, равную</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(сумма в цифрах и прописью)</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Все права и обязанности, возникающие в связи с настоящим гарантийным обязательством, регулируются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lastRenderedPageBreak/>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Подпись и печать гарантов</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Дата и адрес</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(В лице первого руководителя банка (филиала банка) или его заместителя и главного бухгалтера банка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____________________________                                                       ___________________________</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в случае указанном в пункте 8 статьи 8 Закона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13</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Заявление заказчика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на регистрацию в системе электронных государственных закупок</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Настоящим _________________________________________________________________________________</w:t>
      </w:r>
    </w:p>
    <w:p w:rsidR="00091A87" w:rsidRPr="00091A87" w:rsidRDefault="00091A87" w:rsidP="00091A87">
      <w:pPr>
        <w:spacing w:before="100" w:beforeAutospacing="1" w:after="100" w:afterAutospacing="1" w:line="240" w:lineRule="auto"/>
        <w:ind w:firstLine="45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(полное наименование заказчика)</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юридический адрес:  ____________________________________________________________________________,</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свидетельство о государственной регистрации № _____________________ от «____» ______________ _____ г.,</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выдано ___________________________________, в лице _____________________________________________,</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действующего на основании _________________________________, просит зарегистрировать в системе электронных государственных закупок в качестве заказчика и выдать два имени пользователя и два пароля в соответствии с указанными в настоящем заявлении сведениями.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электронная почта _____________________________________________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(адрес электронной почты)</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контактный телефон 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Идентификационные данные: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РНН 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Дата регистрации заказчика в едином республиканском реестре заказчиков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Резидентство: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резидент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нерезидент</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страна резидентства 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Состав учредителей (в случае если количество учредителей более одного необходимо дополнить строками по аналогии)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Наименование и РНН учредителя  ______________________________________________________________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Доля учредителя в уставном капитале в процентах (%) 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Состав акционеров (в случае если количество акционеров более одного необходимо дополнить строками по аналогии)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Наименование и РНН акционера _______________________________________________________________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процент акций, принадлежащий акционеру (%) 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Атрибуты заказчика: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 администратор республиканской бюджетной программы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 - администратор местной бюджетной программы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национальная компания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Открытые ключи электронных цифровых подписей: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     _______________________________________.</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(открытые ключи)                            (фамилия, и.о., должность владельца)</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Полноту и достоверность сведений подтверждаю.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Не возражаю против получения дополнительных сведений о _______________________________________</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_______________________________________________________________________________________________</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(наименование заказчика)</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содержащихся в государственных информационных системах (базах данных) и (или) составляющих банковскую и/или налоговую тайны.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Фамилия, и.о. и подпись первого руководителя заказчика или лица, исполняющего его обязанности.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 _______________ 200 __ г.</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14</w:t>
      </w:r>
    </w:p>
    <w:p w:rsidR="00091A87" w:rsidRPr="00091A87" w:rsidRDefault="00091A87" w:rsidP="00091A87">
      <w:pPr>
        <w:spacing w:before="100" w:beforeAutospacing="1" w:after="100" w:afterAutospacing="1" w:line="240" w:lineRule="auto"/>
        <w:ind w:left="54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Заявление организатора электронных государственных закупок </w:t>
      </w:r>
    </w:p>
    <w:p w:rsidR="00091A87" w:rsidRPr="00091A87" w:rsidRDefault="00091A87" w:rsidP="00091A87">
      <w:pPr>
        <w:spacing w:before="100" w:beforeAutospacing="1" w:after="100" w:afterAutospacing="1" w:line="240" w:lineRule="auto"/>
        <w:ind w:left="54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на регистрацию в системе электронных государственных закупок</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Настоящим _________________________________________________________________________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(полное наименование организатора электронных государственных закупок)</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юридический адрес: _________________________________________________________________________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свидетельство о государственной регистрации № _______________ от «____» _____________ ______ г. выдано ______________________, в лице ______________________, действующего на основании 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просит зарегистрировать в системе электронных государственных закупок в качестве организатора электронных государственных закупок и выдать ____ (указать количество цифрами и прописью) имен пользователей и паролей в соответствии с указанными в настоящем заявлении сведениями.</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электронная почта __________________________________________________________________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(адрес электронной почты)</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контактный телефон 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Идентификационные данные: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РНН 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Дата регистрации организатора электронных государственных закупок в едином республиканском реестре заказчиков ____________________________________________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Резидентство:</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резидент</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 нерезидент</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страна резидентства ___________________________________________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Состав учредителей (в случае если количество учредителей более одного необходимо дополнить строками по аналогии)</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Наименование и PНН учредителя 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Доля учредителя в уставном капитале в процентах (%) 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Состав акционеров (в случае если количество акционеров более одного необходимо дополнить строками по аналогии)</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Наименование и РНН акционера _________________________________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процент акций, принадлежащий акционеру (%) 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Атрибуты организатора электронных государственных закупок:</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администратор республиканской бюджетной программы</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 - администратор местной бюджетной программы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 национальная компания</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Открытые ключи электронных цифровых подписей:</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 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(открытые ключи)                     (фамилия, и.о., должность владельца)</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Полноту и достоверность сведений подтверждаю.</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Не возражаю против получения дополнительных сведений о 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(наименование организатора электронных государственных закупок)</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содержащихся в государственных информационных системах (базах данных) и (или) составляющих банковскую и/или налоговую тайны.</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Фамилия, и.о. и подпись первого руководителя организатора электронных государственных закупок или лица, исполняющего его обязанности.</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«____» __________ 200__ г.</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Приложение 15 </w:t>
      </w:r>
    </w:p>
    <w:p w:rsidR="00091A87" w:rsidRPr="00091A87" w:rsidRDefault="00091A87" w:rsidP="00091A87">
      <w:pPr>
        <w:spacing w:before="100" w:beforeAutospacing="1" w:after="100" w:afterAutospacing="1" w:line="240" w:lineRule="auto"/>
        <w:ind w:left="54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Регистрационная карточка-заявление</w:t>
      </w:r>
    </w:p>
    <w:p w:rsidR="00091A87" w:rsidRPr="00091A87" w:rsidRDefault="00091A87" w:rsidP="00091A87">
      <w:pPr>
        <w:spacing w:before="100" w:beforeAutospacing="1" w:after="100" w:afterAutospacing="1" w:line="240" w:lineRule="auto"/>
        <w:ind w:left="54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потенциального поставщика - физического лица на регистрацию </w:t>
      </w:r>
    </w:p>
    <w:p w:rsidR="00091A87" w:rsidRPr="00091A87" w:rsidRDefault="00091A87" w:rsidP="00091A87">
      <w:pPr>
        <w:spacing w:before="100" w:beforeAutospacing="1" w:after="100" w:afterAutospacing="1" w:line="240" w:lineRule="auto"/>
        <w:ind w:left="540"/>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в системе электронных государственных закупок</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Настоящим я ____________________________________________________, проживающий (-ая)</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xml:space="preserve">                                  (Фамилия, имя, отчество)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по адресу: _________________________________________________________________________,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(номер удостоверения личности, дата выдачи)</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свидетельство о государственной регистрации (перерегистрации) № ________ от «___» _________________ ______ г., выдано 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прошу зарегистрировать в системе электронных государственных закупок в качестве потенциального поставщика и выдать _____ (указать количество цифрами и прописью) имя пользователя и пароль в соответствии с указанными в настоящем заявлении сведениями.</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электронная почта __________________________________________________________________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xml:space="preserve">                                          (адрес электронной почты)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контактный телефон 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Идентификационные данные:</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РНН 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Резидентство: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 - резидент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нерезидент</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страна резидентства</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______________________________________________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Отечественный товаропроизводитель*:</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да</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нет</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Открытые ключи электронных цифровых подписей:</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 ________________________________</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(открытые ключи)                      (фамилия, и.о., должность владельца)</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Полноту и достоверность сведений подтверждаю.</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Не возражаю против получения дополнительных сведений обо мне, содержащихся в государственных информационных системах (базах данных) и (или) составляющих банковскую и/или налоговую тайны.</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Фамилия, и.о. и подпись потенциального поставщика.</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 ________________ 200__ г.</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54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заполняется субъектами индивидуального предпринимателя</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16</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Регистрационная карточка-заявление потенциального</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поставщика - юридического лица на регистрацию в системе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электронных государственных закупок</w:t>
      </w:r>
    </w:p>
    <w:p w:rsidR="00091A87" w:rsidRPr="00091A87" w:rsidRDefault="00091A87" w:rsidP="00091A87">
      <w:pPr>
        <w:spacing w:before="100" w:beforeAutospacing="1" w:after="100" w:afterAutospacing="1" w:line="240" w:lineRule="auto"/>
        <w:ind w:firstLine="851"/>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Настоящим ________________________________________________________________________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(наименование потенциального поставщика)</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юридический адрес: 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свидетельство о государственной регистрации № __________________ от «___» _____________ ______ г., выдано _____________________________, в лице _______________________________, действующего на основании ______________________, просит зарегистрировать в системе электронных государственных закупок в качестве потенциального поставщика и выдать ______ (указать количество цифрами и прописью) имя пользователя и пароль в соответствии с указанными в настоящем заявлении сведениями.</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электронная почта 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                                           (адрес электронной почты)</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контактный телефон 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Идентификационные данные: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РНН 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Резидентство:</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резидент</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нерезидент</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страна резидентства 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Наименование и РНН учредителя 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Доля учредителя в уставном капитале в процентах (%) 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Состав акционеров (в случае если количество акционеров более одного необходимо дополнить строками по аналогии)</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Наименование и РНН акционера 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процент акций, принадлежащий акционеру (%) 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Атрибуты поставщика:</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отечественный товаропроизводитель</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субъект малого предпринимательства</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-объединение инвалидов</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субъект государственной монополии</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 субъект естественной монополии</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Открытые ключи электронных цифровых подписей:</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 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(открытые ключи)                             (фамилия, и.о., должность владельца)</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Полноту и достоверность сведений подтверждаю.</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Не возражаю против получения дополнительных сведений о 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__________________________________________________________________________________________,</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(наименование потенциального поставщика)</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содержащихся в государственных информационных системах (базах данных) и (или) составляющих банковскую и/или налоговую тайны.</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Фамилия, и.о. и подпись первого руководителя потенциального поставщика - юридического лица или лица, его замещающего.</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left="3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 _____________ 200__ г.</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17</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ДОГОВОР</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о регистрации потенциального поставщика в информационной системе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электронных государственных закупок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_______</w:t>
      </w:r>
    </w:p>
    <w:p w:rsidR="00091A87" w:rsidRPr="00091A87" w:rsidRDefault="00091A87" w:rsidP="00091A87">
      <w:pPr>
        <w:shd w:val="clear" w:color="auto" w:fill="FFFFFF"/>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г. ___________</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 __________ 200 __ г.</w:t>
            </w:r>
          </w:p>
        </w:tc>
      </w:tr>
    </w:tbl>
    <w:p w:rsidR="00091A87" w:rsidRPr="00091A87" w:rsidRDefault="00091A87" w:rsidP="00091A87">
      <w:pPr>
        <w:shd w:val="clear" w:color="auto" w:fill="FFFFFF"/>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___________________________________________ именуемое в дальнейшем Регистратор, в лице директора ______________________________________, действующего на основании _____________________, с одной стороны, и _________________________________________, именуемое в дальнейшем - Клиент, в лице директора ____________________________________., действующего на основании __________________, с другой стороны, далее совместно именуемые Стороны, на основании Правил осуществления государственных закупок (далее - Правила), заключили настоящий Договор о регистрации потенциального поставщика в информационной системе электронных государственных закупок (далее - Договор) и договорились о нижеследующем:</w:t>
      </w:r>
    </w:p>
    <w:p w:rsidR="00091A87" w:rsidRPr="00091A87" w:rsidRDefault="00091A87" w:rsidP="00091A87">
      <w:pPr>
        <w:shd w:val="clear" w:color="auto" w:fill="FFFFFF"/>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1. Предмет Договора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Регистратор обязуется зарегистрировать, а Клиент принять и оплатить услуги по регистрации потенциального поставщика в информационной системе электронных государственных закупок (далее - Регистрация), в порядке и сроки установленные Договором.</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2. Стоимость Регистрации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Стоимость регистрации составляет ______________ (________________) тенге, включая НДС.</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3. Права и обязанности Сторон</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Клиент обязуется:</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соблюдать установленный законодательством Республики Казахстан, Правилами и другими нормативными правовыми актами порядок участия в информационной системе электронных государственных закупок (далее - Система);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xml:space="preserve">2) выполнять принятые в процессе участия в Системе обязательства, не уклоняться от их исполнения;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предоставлять Регистратору все необходимые для Регистрации и работы Системы достоверные сведения, материалы, документы и информацию;</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в соответствии с Правилами и законодательством Республики Казахстан своевременно оповещать Регистратора о всех изменениях касающихся ранее предоставленных документов или данных представленных для Регистрации;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оплатить Регистрацию в порядке и сроки установленные Договором;</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самостоятельно обеспечить себя аппаратно-программным комплексом, необходимым для работы в Системе;</w:t>
      </w:r>
    </w:p>
    <w:p w:rsidR="00091A87" w:rsidRPr="00091A87" w:rsidRDefault="00091A87" w:rsidP="00091A87">
      <w:pPr>
        <w:spacing w:before="100" w:beforeAutospacing="1" w:after="100" w:afterAutospacing="1" w:line="240" w:lineRule="auto"/>
        <w:ind w:right="-2"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7) надлежащим образом обеспечить сохранность и не разглашение полученного от Регистратора имени (логина) и пароля для участия в Системе.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4. Клиент имеет право: </w:t>
      </w:r>
    </w:p>
    <w:p w:rsidR="00091A87" w:rsidRPr="00091A87" w:rsidRDefault="00091A87" w:rsidP="00091A87">
      <w:pPr>
        <w:spacing w:before="100" w:beforeAutospacing="1" w:after="100" w:afterAutospacing="1" w:line="240" w:lineRule="auto"/>
        <w:ind w:right="-2"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на обслуживание в Системе в соответствии с условиями Договора и Правил;</w:t>
      </w:r>
    </w:p>
    <w:p w:rsidR="00091A87" w:rsidRPr="00091A87" w:rsidRDefault="00091A87" w:rsidP="00091A87">
      <w:pPr>
        <w:spacing w:before="100" w:beforeAutospacing="1" w:after="100" w:afterAutospacing="1" w:line="240" w:lineRule="auto"/>
        <w:ind w:right="-2"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участвовать в Системе в качестве потенциального поставщика;</w:t>
      </w:r>
    </w:p>
    <w:p w:rsidR="00091A87" w:rsidRPr="00091A87" w:rsidRDefault="00091A87" w:rsidP="00091A87">
      <w:pPr>
        <w:spacing w:before="100" w:beforeAutospacing="1" w:after="100" w:afterAutospacing="1" w:line="240" w:lineRule="auto"/>
        <w:ind w:right="-2"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3) получать информацию о планируемых и проводимых в Республики Казахстан государственных закупках, другие информационные услуги, определяемые Регистратором. </w:t>
      </w:r>
    </w:p>
    <w:p w:rsidR="00091A87" w:rsidRPr="00091A87" w:rsidRDefault="00091A87" w:rsidP="00091A87">
      <w:pPr>
        <w:spacing w:before="100" w:beforeAutospacing="1" w:after="100" w:afterAutospacing="1" w:line="240" w:lineRule="auto"/>
        <w:ind w:right="-2"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5. Регистратор имеет право:</w:t>
      </w:r>
    </w:p>
    <w:p w:rsidR="00091A87" w:rsidRPr="00091A87" w:rsidRDefault="00091A87" w:rsidP="00091A87">
      <w:pPr>
        <w:spacing w:before="100" w:beforeAutospacing="1" w:after="100" w:afterAutospacing="1" w:line="240" w:lineRule="auto"/>
        <w:ind w:right="-2"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в установленном законодательством порядке проверять достоверность предоставленных Клиентом документов, информации и соответствия его к общим квалификационным требованиям;</w:t>
      </w:r>
    </w:p>
    <w:p w:rsidR="00091A87" w:rsidRPr="00091A87" w:rsidRDefault="00091A87" w:rsidP="00091A87">
      <w:pPr>
        <w:spacing w:before="100" w:beforeAutospacing="1" w:after="100" w:afterAutospacing="1" w:line="240" w:lineRule="auto"/>
        <w:ind w:right="-2"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расторгнуть Договор, отказать в Регистрации или приостановить участие Клиента в Системе, в случаях предусмотренных Договором, Правилами,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Регистратор обязуется:</w:t>
      </w:r>
    </w:p>
    <w:p w:rsidR="00091A87" w:rsidRPr="00091A87" w:rsidRDefault="00091A87" w:rsidP="00091A87">
      <w:pPr>
        <w:spacing w:before="100" w:beforeAutospacing="1" w:after="100" w:afterAutospacing="1" w:line="240" w:lineRule="auto"/>
        <w:ind w:right="-2"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 xml:space="preserve">1) зарегистрировать Клиента в порядке и сроки предусмотренными Договором и Правилами, при условии выполнения Клиентом своих обязательств по Договору; </w:t>
      </w:r>
    </w:p>
    <w:p w:rsidR="00091A87" w:rsidRPr="00091A87" w:rsidRDefault="00091A87" w:rsidP="00091A87">
      <w:pPr>
        <w:spacing w:before="100" w:beforeAutospacing="1" w:after="100" w:afterAutospacing="1" w:line="240" w:lineRule="auto"/>
        <w:ind w:right="-2"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предоставлять по письменному запросу Клиента информацию о ходе Регистрации;</w:t>
      </w:r>
    </w:p>
    <w:p w:rsidR="00091A87" w:rsidRPr="00091A87" w:rsidRDefault="00091A87" w:rsidP="00091A87">
      <w:pPr>
        <w:spacing w:before="100" w:beforeAutospacing="1" w:after="100" w:afterAutospacing="1" w:line="240" w:lineRule="auto"/>
        <w:ind w:right="-2"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3) после осуществления Регистрации в установленном порядке, выдать Клиенту имя (логин) и пароль для участия в Системе; </w:t>
      </w:r>
    </w:p>
    <w:p w:rsidR="00091A87" w:rsidRPr="00091A87" w:rsidRDefault="00091A87" w:rsidP="00091A87">
      <w:pPr>
        <w:spacing w:before="100" w:beforeAutospacing="1" w:after="100" w:afterAutospacing="1" w:line="240" w:lineRule="auto"/>
        <w:ind w:right="-2"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4) своими силами и за свой счет устранять технические неполадки, возникшие по причинам, указанным в пункте 29 Договора и вызвавшие временную приостановку работы Системы. </w:t>
      </w:r>
    </w:p>
    <w:p w:rsidR="00091A87" w:rsidRPr="00091A87" w:rsidRDefault="00091A87" w:rsidP="00091A87">
      <w:pPr>
        <w:spacing w:before="100" w:beforeAutospacing="1" w:after="100" w:afterAutospacing="1" w:line="240" w:lineRule="auto"/>
        <w:ind w:right="-2"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4. Ответственность сторон</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В случае неисполнения или ненадлежащего исполнения настоящего Договора Стороны несут ответственность в порядке, предусмотренном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Ответственность за достоверность информации о предлагаемых товарах (продукции) несет Клиент, разместивший информацию в Системе.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 Все действия, выполненные в Системе Клиентом, указавшим правильные имя (логин) и пароль (по которому Система его идентифицирует), считаются произведёнными от имени того лица - Клиента, которому были предоставлены эти имя (логин) и пароль. За все действия своих сотрудников в Системе ответственность несет Клиент.</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 Регистратор не несет ответственность за какой-либо ущерб, потери и прочие убытки, которые понес Клиент по следующим причинам:</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отсутствия у Клиента аппаратно-программного комплекса, необходимого для работы в Системе;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 не соблюдения Клиентом либо его сотрудниками установленного законодательством Республики Казахстан, Правилами и другими нормативными правовыми актами порядка участия в Системе;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утраты либо несанкционированного Клиентом использования имени (логина) и пароля для участия в Системе;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4) приостановления работы Системы по причинам, указанным в пункте 29 Договора. </w:t>
      </w:r>
    </w:p>
    <w:p w:rsidR="00091A87" w:rsidRPr="00091A87" w:rsidRDefault="00091A87" w:rsidP="00091A87">
      <w:pPr>
        <w:spacing w:before="100" w:beforeAutospacing="1" w:after="100" w:afterAutospacing="1" w:line="240" w:lineRule="auto"/>
        <w:ind w:right="-2"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5. Условия платежа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11. До подписания Договора Клиент производит предварительную оплату в размере 100% от стоимости Регистрации путем перечисления денежных средств на расчетный счет Регистратора.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6. Использование договорной документации и информации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 Клиент не должен без предварительного письменного согласия Регистратора, использовать какие-либо вышеперечисленные документы или информацию, кроме как в целях, предусмотренных Договором.</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13. Информация, полученная Клиентом посредством Системы, является собственностью Регистратора и не может быть перекопирована, тиражирована, передана или размножена другим способом в каких-либо коммерческих целях.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Данное обязательство не распространяется на общедоступную информацию, а также на сведения, официально размещенные в Системе для неограниченного круга лиц.</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7. Имущественные Права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14. Все личные неимущественные, а также имущественные (исключительные) права на базы данных Системы и содержащуюся в них информацию принадлежат исключительно Регистратору на территории всех стран мира и на весь срок действия таких прав.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8. Возмещаемые убытки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15. В случае нарушения пункта 13 Договора, Клиент обязуется возместить Регистратору всю сумму причиненных им прямых и косвенных убытков.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9. Отказ в Регистрации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16. Регистратор отказывает Клиенту в Регистрации в Системе без каких-либо обязательств по возмещению убытков Клиента в следующих случаях:</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1) непредставления Клиентом всех необходимых для Регистрации и работы Системы сведений, материалов, документов или информации;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установления недостоверности документов или информации, предоставленных Клиентом.</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10. Приостановление участия Клиента в Системе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17. Регистратор приостанавливает участие Клиента в Системе без каких-либо обязательств по возмещению убытков Клиента в следующих случаях:</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установления недостоверности документов или информации, предоставленных Клиентом;</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2) изменения представленных для Регистрации документов или данных после Регистрации Клиента в Системе, если такие изменения препятствуют Клиенту выступать в качестве потенциального поставщика в процессе государственных закупок;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уклонения Клиента от выполнения обязательств, которые он принял на себя в процессе участия в Системе.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11. Расторжение Договора Регистратором</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18. Регистратор имеет право без ущерба каким-либо другим своим санкциям по Договору, досрочно расторгнуть Договор, если Клиент:</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представил недостоверные документы или информацию;</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2) не соответствует общим квалификационным требованиям;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3) не выполняет другие свои обязательства по Договору.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12. Решение спорных вопросов</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19. Стороны должны прилагать все усилия к тому, чтобы мирным путем разрешать в процессе прямых переговоров все разногласия или споры, возникающие между ними по Договору или в связи с ним.</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20. Если в течение 21 (двадцати одного) дня после начала таких переговоров Стороны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13. Уведомление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21. Любое уведомление, которое одна Сторона направляет другой Стороне в соответствии с Договором, высылается в виде письма, телеграммы, телекса или факса, либо посредством электронной почты с последующим предоставлением оригинала.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14. Обстоятельства непреодолимой силы</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23. Стороны не несут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обстоятельств непреодолимой силы.</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24. Для целей Договора «обстоятельство непреодолимой силы» означает событие, неподвластное контролю Сторон, не связанное с просчетом или небрежностью Сторон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25. При возникновении обстоятельств непреодолимой силы Стороны должны незамедлительно информировать письменно о таких обстоятельствах и их причинах, с приложением подтверждающих документов, выдаваемых компетентными органами, и совместно предпринять все разумные действия, направленные на продолжение договорных обязательств.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 xml:space="preserve">15. Иные условия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26. Клиент ни полностью, ни частично не должен передавать кому-либо свои обязательства по Договору. </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27. Договор вступает в силу с момента подписания Сторонами и действует в течение 6 (шести) месяцев со дня подписания.</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28. Договор составлен в двух оригинальных экземплярах, имеющих одинаковую юридическую силу по одному для каждой из Сторон.</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29. Работа Системы может быть временно приостановлена по техническим и иным объективным причинам, не зависящим от Регистратора. Продолжительность приостановки работы Системы определяет Регистратор.</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30. Клиент не вправе предъявлять к Регистратору какие-либо требования, связанные с приостановлением работы Системы по причинам, указанным в пункте 29 Договора.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31. Во всем остальном, что не урегулировано Договором, Стороны руководствуются нормами действующего законодательства Республики Казахстан.</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16. Реквизиты Сторон</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18</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Правилам</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Протокол вскрытия конвертов с конкурсными заявками,</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представленными потенциальными поставщиками</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для участия в конкурсе по закупке услуг по проведению научных</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исследований, а также услуг по разработке нормативно-технической</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lastRenderedPageBreak/>
        <w:t>документации, необходимой для проведения этих исследований</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(название конкурса)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(Место вскрытия)</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(Время и дата)      </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Конкурсная комиссия в составе: (фамилия, имя, отчество, должность председателя, его заместителя, членов конкурсной комиссии, дата, время и место вскрытия конкурсных заявок) произвела процедуру вскрытия конвертов с конкурсными заявками.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Конкурсная документация предоставлена следующим потенциальным поставщикам: (наименование, адрес всех потенциальных поставщиков, которым предоставлена конкурсная документация).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Конкурсные заявки следующих потенциальных поставщиков (наименование, адрес всех потенциальных поставщиков, представивших конкурсные заявки после истечения окончательного срока представления конкурсных заявок, время представления конкурсных заявок) возвращены невскрытыми на основании (причина не вскрытия).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Конкурсные заявки следующих потенциальных поставщиков, представивших конкурсную заявку в установленные сроки до истечения окончательного срока представления конкурсных заявок: (наименование, адрес всех потенциальных поставщиков, представивших конкурсные заявки до истечения окончательного срока представления конкурсных заявок, время представления конкурсной заявки) согласно приложению 1 к настоящему приложению вскрыты и они содержат: (цена за услуги, общая цена конкурсной заявки, основные условия каждой конкурсной заявки, информация о наличии или отсутствии документов, составляющих конкурсную заявку, об отзыве и другая информация, объявленная при вскрытии конкурсных заявок), которые оглашены всем присутствующим при вскрытии конкурсных заявок, допущены комиссией к дальнейшему прохождению конкурса и направлены на государственную научно-техническую экспертизу, согласно приложению 2 к настоящему приложению.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 вскрытии конкурсных заявок присутствовали следующие потенциальные поставщики: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(наименование, адрес всех потенциальных поставщиков, присутствующих при вскрытии конкурсных заявок и фамилия, имя и отчество их уполномоченных представителей).</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 результатам вскрытия конвертов с конкурсными заявками и рассмотрения представленных документов по формальным признакам Комиссией отклонено (количество заявок) заявок согласно приложению 3 к настоящему приложению.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Ф.И.О. и подписи председателя, его заместителя, членов и секретаря конкурсной комиссии.</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Приложение 1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приложению 18</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Перечень</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конкурсных заявок, представленных потенциальными исполнителями</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на открытый конкурс по государственной закупке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научных исследований для выполнения _________________________</w:t>
      </w:r>
    </w:p>
    <w:p w:rsidR="00091A87" w:rsidRPr="00091A87" w:rsidRDefault="00091A87" w:rsidP="00091A87">
      <w:pPr>
        <w:spacing w:before="100" w:beforeAutospacing="1" w:after="100" w:afterAutospacing="1" w:line="240" w:lineRule="auto"/>
        <w:ind w:firstLine="72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(название конкурса)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1162"/>
        <w:gridCol w:w="1612"/>
        <w:gridCol w:w="1795"/>
        <w:gridCol w:w="2020"/>
        <w:gridCol w:w="2528"/>
        <w:gridCol w:w="2508"/>
        <w:gridCol w:w="1632"/>
        <w:gridCol w:w="1529"/>
      </w:tblGrid>
      <w:tr w:rsidR="00091A87" w:rsidRPr="00091A87" w:rsidTr="00091A87">
        <w:tc>
          <w:tcPr>
            <w:tcW w:w="3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п\п</w:t>
            </w:r>
          </w:p>
        </w:tc>
        <w:tc>
          <w:tcPr>
            <w:tcW w:w="54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регист</w:t>
            </w:r>
          </w:p>
        </w:tc>
        <w:tc>
          <w:tcPr>
            <w:tcW w:w="6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Дата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поступления</w:t>
            </w:r>
          </w:p>
        </w:tc>
        <w:tc>
          <w:tcPr>
            <w:tcW w:w="68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Название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проекта</w:t>
            </w:r>
          </w:p>
        </w:tc>
        <w:tc>
          <w:tcPr>
            <w:tcW w:w="8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Организация</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исполнитель</w:t>
            </w:r>
          </w:p>
        </w:tc>
        <w:tc>
          <w:tcPr>
            <w:tcW w:w="84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ФИО</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исполнителя</w:t>
            </w:r>
          </w:p>
        </w:tc>
        <w:tc>
          <w:tcPr>
            <w:tcW w:w="10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Объем</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запрашиваемого</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lastRenderedPageBreak/>
              <w:t>финансирования,</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тыс. тенге</w:t>
            </w:r>
          </w:p>
        </w:tc>
      </w:tr>
      <w:tr w:rsidR="00091A87" w:rsidRPr="00091A87" w:rsidTr="00091A87">
        <w:trPr>
          <w:trHeight w:val="795"/>
        </w:trPr>
        <w:tc>
          <w:tcPr>
            <w:tcW w:w="0" w:type="auto"/>
            <w:vMerge/>
            <w:tcBorders>
              <w:top w:val="single" w:sz="8" w:space="0" w:color="auto"/>
              <w:left w:val="single" w:sz="8" w:space="0" w:color="auto"/>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общий</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в т.ч.</w:t>
            </w:r>
          </w:p>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на</w:t>
            </w:r>
          </w:p>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_____</w:t>
            </w:r>
          </w:p>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год</w:t>
            </w:r>
          </w:p>
        </w:tc>
      </w:tr>
      <w:tr w:rsidR="00091A87" w:rsidRPr="00091A87" w:rsidTr="00091A87">
        <w:tc>
          <w:tcPr>
            <w:tcW w:w="3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1</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2</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3</w:t>
            </w:r>
          </w:p>
        </w:tc>
        <w:tc>
          <w:tcPr>
            <w:tcW w:w="68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4</w:t>
            </w:r>
          </w:p>
        </w:tc>
        <w:tc>
          <w:tcPr>
            <w:tcW w:w="85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5</w:t>
            </w:r>
          </w:p>
        </w:tc>
        <w:tc>
          <w:tcPr>
            <w:tcW w:w="848"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6</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7</w:t>
            </w:r>
          </w:p>
        </w:tc>
        <w:tc>
          <w:tcPr>
            <w:tcW w:w="51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8</w:t>
            </w:r>
          </w:p>
        </w:tc>
      </w:tr>
    </w:tbl>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xml:space="preserve">Приложение 2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приложению 18</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Перечень</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конкурсных заявок, направленных на государственную</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научно-техническую экспертизу</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1291"/>
        <w:gridCol w:w="1360"/>
        <w:gridCol w:w="2150"/>
        <w:gridCol w:w="2659"/>
        <w:gridCol w:w="2638"/>
        <w:gridCol w:w="2520"/>
        <w:gridCol w:w="2168"/>
      </w:tblGrid>
      <w:tr w:rsidR="00091A87" w:rsidRPr="00091A87" w:rsidTr="00091A87">
        <w:trPr>
          <w:jc w:val="center"/>
        </w:trPr>
        <w:tc>
          <w:tcPr>
            <w:tcW w:w="4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п\п</w:t>
            </w:r>
          </w:p>
        </w:tc>
        <w:tc>
          <w:tcPr>
            <w:tcW w:w="4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рег.</w:t>
            </w:r>
          </w:p>
        </w:tc>
        <w:tc>
          <w:tcPr>
            <w:tcW w:w="7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Название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проекта</w:t>
            </w:r>
          </w:p>
        </w:tc>
        <w:tc>
          <w:tcPr>
            <w:tcW w:w="8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Организация</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исполнитель</w:t>
            </w:r>
          </w:p>
        </w:tc>
        <w:tc>
          <w:tcPr>
            <w:tcW w:w="8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ФИО</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исполнителя</w:t>
            </w:r>
          </w:p>
        </w:tc>
        <w:tc>
          <w:tcPr>
            <w:tcW w:w="15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Объем запрашиваемого</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финансирования, тыс.тенге</w:t>
            </w:r>
          </w:p>
        </w:tc>
      </w:tr>
      <w:tr w:rsidR="00091A87" w:rsidRPr="00091A87" w:rsidTr="00091A8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091A87" w:rsidRPr="00091A87" w:rsidRDefault="00091A87" w:rsidP="00091A87">
            <w:pPr>
              <w:spacing w:after="0" w:line="240" w:lineRule="auto"/>
              <w:rPr>
                <w:rFonts w:ascii="Times New Roman" w:eastAsia="Times New Roman" w:hAnsi="Times New Roman" w:cs="Times New Roman"/>
                <w:sz w:val="24"/>
                <w:szCs w:val="24"/>
              </w:rPr>
            </w:pP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общий</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в т.ч. на</w:t>
            </w:r>
          </w:p>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____ год</w:t>
            </w:r>
          </w:p>
        </w:tc>
      </w:tr>
      <w:tr w:rsidR="00091A87" w:rsidRPr="00091A87" w:rsidTr="00091A87">
        <w:trPr>
          <w:jc w:val="center"/>
        </w:trPr>
        <w:tc>
          <w:tcPr>
            <w:tcW w:w="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1</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3</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4</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5</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6</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7</w:t>
            </w:r>
          </w:p>
        </w:tc>
      </w:tr>
    </w:tbl>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3</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приложению 18</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Перечень</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конкурсных заявок, отклоненных конкурсной комиссией,</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как не соответствующих требованиям Инструкции по</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подготовке конкурсных заявок _________________________</w:t>
      </w:r>
    </w:p>
    <w:p w:rsidR="00091A87" w:rsidRPr="00091A87" w:rsidRDefault="00091A87" w:rsidP="00091A87">
      <w:pPr>
        <w:spacing w:before="100" w:beforeAutospacing="1" w:after="100" w:afterAutospacing="1" w:line="240" w:lineRule="auto"/>
        <w:ind w:firstLine="648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(название конкурса)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2009"/>
        <w:gridCol w:w="2012"/>
        <w:gridCol w:w="3365"/>
        <w:gridCol w:w="4147"/>
        <w:gridCol w:w="3253"/>
      </w:tblGrid>
      <w:tr w:rsidR="00091A87" w:rsidRPr="00091A87" w:rsidTr="00091A87">
        <w:trPr>
          <w:jc w:val="center"/>
        </w:trPr>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п\п</w:t>
            </w:r>
          </w:p>
        </w:tc>
        <w:tc>
          <w:tcPr>
            <w:tcW w:w="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рег</w:t>
            </w:r>
          </w:p>
        </w:tc>
        <w:tc>
          <w:tcPr>
            <w:tcW w:w="15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Название проекта</w:t>
            </w:r>
          </w:p>
        </w:tc>
        <w:tc>
          <w:tcPr>
            <w:tcW w:w="1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Организация</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исполнитель</w:t>
            </w:r>
          </w:p>
        </w:tc>
        <w:tc>
          <w:tcPr>
            <w:tcW w:w="15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Причина отклонения</w:t>
            </w:r>
          </w:p>
        </w:tc>
      </w:tr>
      <w:tr w:rsidR="00091A87" w:rsidRPr="00091A87" w:rsidTr="00091A87">
        <w:trPr>
          <w:jc w:val="center"/>
        </w:trPr>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1</w:t>
            </w:r>
          </w:p>
        </w:tc>
        <w:tc>
          <w:tcPr>
            <w:tcW w:w="941"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2</w:t>
            </w:r>
          </w:p>
        </w:tc>
        <w:tc>
          <w:tcPr>
            <w:tcW w:w="1574"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3</w:t>
            </w:r>
          </w:p>
        </w:tc>
        <w:tc>
          <w:tcPr>
            <w:tcW w:w="1940"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4</w:t>
            </w:r>
          </w:p>
        </w:tc>
        <w:tc>
          <w:tcPr>
            <w:tcW w:w="1522" w:type="dxa"/>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5</w:t>
            </w:r>
          </w:p>
        </w:tc>
      </w:tr>
    </w:tbl>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19</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к Правилам</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Протокол об итогах конкурса</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по закупке услуг по проведению научных исследований, а также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услуг по разработке нормативно-технической документации,</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необходимой для проведения этих исследований</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(название конкурса)</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tblCellMar>
          <w:left w:w="0" w:type="dxa"/>
          <w:right w:w="0" w:type="dxa"/>
        </w:tblCellMar>
        <w:tblLook w:val="04A0"/>
      </w:tblPr>
      <w:tblGrid>
        <w:gridCol w:w="7393"/>
        <w:gridCol w:w="7393"/>
      </w:tblGrid>
      <w:tr w:rsidR="00091A87" w:rsidRPr="00091A87" w:rsidTr="00091A87">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_______________________</w:t>
            </w:r>
          </w:p>
          <w:p w:rsidR="00091A87" w:rsidRPr="00091A87" w:rsidRDefault="00091A87" w:rsidP="00091A87">
            <w:pPr>
              <w:spacing w:before="100" w:beforeAutospacing="1" w:after="100" w:afterAutospacing="1" w:line="240" w:lineRule="auto"/>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(Местонахождение)</w:t>
            </w:r>
          </w:p>
        </w:tc>
        <w:tc>
          <w:tcPr>
            <w:tcW w:w="2500" w:type="pct"/>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___________________</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(Время и дата)      </w:t>
            </w:r>
          </w:p>
        </w:tc>
      </w:tr>
    </w:tbl>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Конкурсная комиссия в составе (перечислить состав Конкурсной комиссии) провела (открытый, закрытый, с использованием двухэтапных процедур) конкурс по государственным закупкам (кратко описать закупаемые работы, услуги).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2. Сумма, выделенная для закупки (указать сумму) тенге по каждому научному направлению (лоту если разделены) отдельно.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Конкурсную документацию приобрели/получили (перечислить наименования и места нахождения всех потенциальных поставщиков, выкупивших/получивших конкурсную документацию, даты приобретения/получения).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4. От потенциальных поставщиков поступили запросы о разъяснении конкурсной документации (изложить содержание таких запросов, если имели место) и на них были даны следующие разъяснения (изложить обобщенное содержание ответов на запросы).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5. Конкурсную заявку на участие в конкурсе представили следующие потенциальные поставщики приложение 1 к приложению 18 (перечислить наименования и места нахождения всех потенциальных поставщиков, представивших конкурсную заявку, даты представления).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6. Следующие конкурсные заявки были отклонены приложение 3 к приложению 18 (дать полную информацию об отклоненных конкурсных заявках, перечислить все причины и основания для их отклонения). В случае отклонения всех конкурсных заявок также указать соответствующие причины.</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7. Допущенные к участию в конкурсе потенциальные поставщики проектов удовлетворяющие квалификационным требованиям приложение 2 к приложению 18.</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8. (Изложить информацию о квалификационных данных потенциальных поставщиков или об отсутствии таких данных).</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9. Потенциальные поставщики представили следующие предложения по (выполнению работ, оказанию услуг): (указать наименование научного направления (лота), на который потенциальный поставщик представил конкурсную заявку, цену за единицу работы или услуги, общую цену каждой конкурсной заявки и краткое изложение других основных условий каждой конкурсной заявки).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10. Конкурсная комиссия при рассмотрении представленных конкурсных заявок исходила из следующих критериев оценки и сопоставления конкурсных заявок: (перечислить критерии оценки и сопоставления конкурсных заявок, применяемые конкурсной комиссией в соответствии с конкурсной документацией, подготовленной организатором государственных закупок, при их наличии).</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11. Оценка поданных на конкурс проектов произведена на основе заключений государственной научно-технической экспертизы. Результаты заключения государственной научно-технической экспертизы по конкурсным проектам приведены в приложении 1 к настоящему приложению.</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12. Конкурсная комиссия по результатам оценки и сопоставления конкурсных заявок РЕШИЛА: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1) Признать выигравшей конкурс конкурсные заявки с учетом рекомендаций государственной научно-технической экспертизы (указать наименование и местонахождение потенциальных поставщиков, представивших данные конкурсные заявки, а также условия, на которых они признаны победителями) исполнителей согласно приложению 2 к настоящему приложению (если при рассмотрении, оценке и сопоставлении конкурсных заявок не был определен победитель конкурса или все конкурсные заявки были отклонены, указать соответствующую причину).</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lastRenderedPageBreak/>
        <w:t>2) Заказчику в срок до ______________________ года заключить договор с исполнителями, признанными победителями конкурса на выполнение научных исследований с рекомендованными объемами финансирования.</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3) Организатору государственных закупок (указать наименование организатора государственных закупок):- опубликовать в средствах массовой информации итоги проведенного конкурса.</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Подписи председателя, его заместителя, членов и секретаря конкурсной комиссии или ответственного</w:t>
      </w:r>
    </w:p>
    <w:p w:rsidR="00091A87" w:rsidRPr="00091A87" w:rsidRDefault="00091A87" w:rsidP="00091A87">
      <w:pPr>
        <w:spacing w:before="100" w:beforeAutospacing="1" w:after="100" w:afterAutospacing="1" w:line="240" w:lineRule="auto"/>
        <w:ind w:firstLine="4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лица, уполномоченного от секретариата подписывать документы.</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1</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приложению 19</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Результаты</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государственной научно-технической экспертизы конкурсных</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проектов, представленных ________________________</w:t>
      </w:r>
    </w:p>
    <w:p w:rsidR="00091A87" w:rsidRPr="00091A87" w:rsidRDefault="00091A87" w:rsidP="00091A87">
      <w:pPr>
        <w:spacing w:before="100" w:beforeAutospacing="1" w:after="100" w:afterAutospacing="1" w:line="240" w:lineRule="auto"/>
        <w:ind w:firstLine="630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(название конкурса)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1366"/>
        <w:gridCol w:w="1346"/>
        <w:gridCol w:w="2274"/>
        <w:gridCol w:w="2812"/>
        <w:gridCol w:w="3451"/>
        <w:gridCol w:w="3537"/>
      </w:tblGrid>
      <w:tr w:rsidR="00091A87" w:rsidRPr="00091A87" w:rsidTr="00091A87">
        <w:trPr>
          <w:trHeight w:val="1215"/>
          <w:jc w:val="center"/>
        </w:trPr>
        <w:tc>
          <w:tcPr>
            <w:tcW w:w="4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lastRenderedPageBreak/>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п\п</w:t>
            </w:r>
          </w:p>
        </w:tc>
        <w:tc>
          <w:tcPr>
            <w:tcW w:w="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рег</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Название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проекта</w:t>
            </w:r>
          </w:p>
        </w:tc>
        <w:tc>
          <w:tcPr>
            <w:tcW w:w="9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Организация</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исполнитель</w:t>
            </w:r>
          </w:p>
        </w:tc>
        <w:tc>
          <w:tcPr>
            <w:tcW w:w="11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Запрашиваемый</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объем</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финансирования</w:t>
            </w:r>
          </w:p>
        </w:tc>
        <w:tc>
          <w:tcPr>
            <w:tcW w:w="11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Заключение ГНТЭ</w:t>
            </w:r>
          </w:p>
        </w:tc>
      </w:tr>
      <w:tr w:rsidR="00091A87" w:rsidRPr="00091A87" w:rsidTr="00091A87">
        <w:trPr>
          <w:jc w:val="center"/>
        </w:trPr>
        <w:tc>
          <w:tcPr>
            <w:tcW w:w="4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1</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3</w:t>
            </w:r>
          </w:p>
        </w:tc>
        <w:tc>
          <w:tcPr>
            <w:tcW w:w="951"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4</w:t>
            </w:r>
          </w:p>
        </w:tc>
        <w:tc>
          <w:tcPr>
            <w:tcW w:w="116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5</w:t>
            </w:r>
          </w:p>
        </w:tc>
        <w:tc>
          <w:tcPr>
            <w:tcW w:w="1196"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6</w:t>
            </w:r>
          </w:p>
        </w:tc>
      </w:tr>
    </w:tbl>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Приложение 2</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к приложению 19</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ind w:firstLine="400"/>
        <w:jc w:val="right"/>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sz w:val="24"/>
          <w:szCs w:val="24"/>
        </w:rPr>
        <w:t>Перечень</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научных проектов, рекомендованных к финансированию</w:t>
      </w:r>
    </w:p>
    <w:p w:rsidR="00091A87" w:rsidRPr="00091A87" w:rsidRDefault="00091A87" w:rsidP="00091A87">
      <w:pPr>
        <w:spacing w:before="100" w:beforeAutospacing="1" w:after="100" w:afterAutospacing="1" w:line="240" w:lineRule="auto"/>
        <w:ind w:firstLine="400"/>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для выполнения _________________________</w:t>
      </w:r>
    </w:p>
    <w:p w:rsidR="00091A87" w:rsidRPr="00091A87" w:rsidRDefault="00091A87" w:rsidP="00091A87">
      <w:pPr>
        <w:spacing w:before="100" w:beforeAutospacing="1" w:after="100" w:afterAutospacing="1" w:line="240" w:lineRule="auto"/>
        <w:ind w:firstLine="5760"/>
        <w:jc w:val="both"/>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(название конкурса)</w:t>
      </w:r>
    </w:p>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tbl>
      <w:tblPr>
        <w:tblW w:w="5000" w:type="pct"/>
        <w:jc w:val="center"/>
        <w:tblCellMar>
          <w:left w:w="0" w:type="dxa"/>
          <w:right w:w="0" w:type="dxa"/>
        </w:tblCellMar>
        <w:tblLook w:val="04A0"/>
      </w:tblPr>
      <w:tblGrid>
        <w:gridCol w:w="1254"/>
        <w:gridCol w:w="1233"/>
        <w:gridCol w:w="2179"/>
        <w:gridCol w:w="2750"/>
        <w:gridCol w:w="2706"/>
        <w:gridCol w:w="4664"/>
      </w:tblGrid>
      <w:tr w:rsidR="00091A87" w:rsidRPr="00091A87" w:rsidTr="00091A87">
        <w:trPr>
          <w:trHeight w:val="1215"/>
          <w:jc w:val="center"/>
        </w:trPr>
        <w:tc>
          <w:tcPr>
            <w:tcW w:w="4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п\п</w:t>
            </w:r>
          </w:p>
        </w:tc>
        <w:tc>
          <w:tcPr>
            <w:tcW w:w="4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рег</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Название</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проекта</w:t>
            </w:r>
          </w:p>
        </w:tc>
        <w:tc>
          <w:tcPr>
            <w:tcW w:w="9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Организация</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исполнитель</w:t>
            </w:r>
          </w:p>
        </w:tc>
        <w:tc>
          <w:tcPr>
            <w:tcW w:w="9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ФИО</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исполнителя</w:t>
            </w:r>
          </w:p>
        </w:tc>
        <w:tc>
          <w:tcPr>
            <w:tcW w:w="1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Выделенный объем</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финансирования</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на _______ год,</w:t>
            </w:r>
          </w:p>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b/>
                <w:bCs/>
                <w:color w:val="000000"/>
              </w:rPr>
              <w:t>тыс. тенге</w:t>
            </w:r>
          </w:p>
        </w:tc>
      </w:tr>
      <w:tr w:rsidR="00091A87" w:rsidRPr="00091A87" w:rsidTr="00091A87">
        <w:trPr>
          <w:jc w:val="center"/>
        </w:trPr>
        <w:tc>
          <w:tcPr>
            <w:tcW w:w="4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lastRenderedPageBreak/>
              <w:t>1</w:t>
            </w:r>
          </w:p>
        </w:tc>
        <w:tc>
          <w:tcPr>
            <w:tcW w:w="41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2</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3</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4</w:t>
            </w:r>
          </w:p>
        </w:tc>
        <w:tc>
          <w:tcPr>
            <w:tcW w:w="915"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5</w:t>
            </w:r>
          </w:p>
        </w:tc>
        <w:tc>
          <w:tcPr>
            <w:tcW w:w="1577" w:type="pct"/>
            <w:tcBorders>
              <w:top w:val="nil"/>
              <w:left w:val="nil"/>
              <w:bottom w:val="single" w:sz="8" w:space="0" w:color="auto"/>
              <w:right w:val="single" w:sz="8" w:space="0" w:color="auto"/>
            </w:tcBorders>
            <w:tcMar>
              <w:top w:w="0" w:type="dxa"/>
              <w:left w:w="108" w:type="dxa"/>
              <w:bottom w:w="0" w:type="dxa"/>
              <w:right w:w="108" w:type="dxa"/>
            </w:tcMar>
            <w:hideMark/>
          </w:tcPr>
          <w:p w:rsidR="00091A87" w:rsidRPr="00091A87" w:rsidRDefault="00091A87" w:rsidP="00091A87">
            <w:pPr>
              <w:spacing w:before="100" w:beforeAutospacing="1" w:after="100" w:afterAutospacing="1"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color w:val="000000"/>
              </w:rPr>
              <w:t>6</w:t>
            </w:r>
          </w:p>
        </w:tc>
      </w:tr>
    </w:tbl>
    <w:p w:rsidR="00091A87" w:rsidRPr="00091A87" w:rsidRDefault="00091A87" w:rsidP="00091A87">
      <w:pPr>
        <w:spacing w:before="100" w:beforeAutospacing="1" w:after="100" w:afterAutospacing="1" w:line="240" w:lineRule="auto"/>
        <w:ind w:firstLine="400"/>
        <w:jc w:val="thaiDistribute"/>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t> </w:t>
      </w:r>
    </w:p>
    <w:p w:rsidR="00091A87" w:rsidRPr="00091A87" w:rsidRDefault="00091A87" w:rsidP="00091A87">
      <w:pPr>
        <w:spacing w:before="100" w:beforeAutospacing="1" w:after="100" w:afterAutospacing="1" w:line="240" w:lineRule="auto"/>
        <w:jc w:val="right"/>
        <w:rPr>
          <w:rFonts w:ascii="Times New Roman" w:eastAsia="Times New Roman" w:hAnsi="Times New Roman" w:cs="Times New Roman"/>
          <w:sz w:val="24"/>
          <w:szCs w:val="24"/>
        </w:rPr>
      </w:pPr>
      <w:r w:rsidRPr="00091A87">
        <w:rPr>
          <w:rFonts w:ascii="Times New Roman" w:eastAsia="Times New Roman" w:hAnsi="Times New Roman" w:cs="Times New Roman"/>
          <w:color w:val="000000"/>
          <w:sz w:val="24"/>
          <w:szCs w:val="24"/>
        </w:rPr>
        <w:t> </w:t>
      </w:r>
    </w:p>
    <w:p w:rsidR="00091A87" w:rsidRPr="00091A87" w:rsidRDefault="00091A87" w:rsidP="00091A87">
      <w:pPr>
        <w:spacing w:after="0" w:line="240" w:lineRule="auto"/>
        <w:jc w:val="center"/>
        <w:rPr>
          <w:rFonts w:ascii="Times New Roman" w:eastAsia="Times New Roman" w:hAnsi="Times New Roman" w:cs="Times New Roman"/>
          <w:sz w:val="24"/>
          <w:szCs w:val="24"/>
        </w:rPr>
      </w:pPr>
      <w:r w:rsidRPr="00091A87">
        <w:rPr>
          <w:rFonts w:ascii="Times New Roman" w:eastAsia="Times New Roman" w:hAnsi="Times New Roman" w:cs="Times New Roman"/>
          <w:sz w:val="24"/>
          <w:szCs w:val="24"/>
        </w:rPr>
        <w:pict>
          <v:rect id="_x0000_i1025" style="width:467.75pt;height:1.5pt" o:hralign="center" o:hrstd="t" o:hr="t" fillcolor="#a0a0a0" stroked="f"/>
        </w:pict>
      </w:r>
    </w:p>
    <w:p w:rsidR="0059568F" w:rsidRDefault="0059568F"/>
    <w:sectPr w:rsidR="0059568F" w:rsidSect="00091A87">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91A87"/>
    <w:rsid w:val="00091A87"/>
    <w:rsid w:val="00595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me">
    <w:name w:val="grame"/>
    <w:basedOn w:val="a0"/>
    <w:rsid w:val="00091A87"/>
  </w:style>
  <w:style w:type="character" w:customStyle="1" w:styleId="spelle">
    <w:name w:val="spelle"/>
    <w:basedOn w:val="a0"/>
    <w:rsid w:val="00091A87"/>
  </w:style>
</w:styles>
</file>

<file path=word/webSettings.xml><?xml version="1.0" encoding="utf-8"?>
<w:webSettings xmlns:r="http://schemas.openxmlformats.org/officeDocument/2006/relationships" xmlns:w="http://schemas.openxmlformats.org/wordprocessingml/2006/main">
  <w:divs>
    <w:div w:id="1334532841">
      <w:bodyDiv w:val="1"/>
      <w:marLeft w:val="0"/>
      <w:marRight w:val="0"/>
      <w:marTop w:val="0"/>
      <w:marBottom w:val="0"/>
      <w:divBdr>
        <w:top w:val="none" w:sz="0" w:space="0" w:color="auto"/>
        <w:left w:val="none" w:sz="0" w:space="0" w:color="auto"/>
        <w:bottom w:val="none" w:sz="0" w:space="0" w:color="auto"/>
        <w:right w:val="none" w:sz="0" w:space="0" w:color="auto"/>
      </w:divBdr>
      <w:divsChild>
        <w:div w:id="1022777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231</Pages>
  <Words>53211</Words>
  <Characters>303306</Characters>
  <Application>Microsoft Office Word</Application>
  <DocSecurity>0</DocSecurity>
  <Lines>2527</Lines>
  <Paragraphs>711</Paragraphs>
  <ScaleCrop>false</ScaleCrop>
  <Company>Microsoft</Company>
  <LinksUpToDate>false</LinksUpToDate>
  <CharactersWithSpaces>355806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Аскар</dc:creator>
  <cp:keywords/>
  <dc:description/>
  <cp:lastModifiedBy>Аскар</cp:lastModifiedBy>
  <cp:revision>2</cp:revision>
  <dcterms:created xsi:type="dcterms:W3CDTF">2012-10-17T08:26:00Z</dcterms:created>
  <dcterms:modified xsi:type="dcterms:W3CDTF">2012-10-17T08:26:00Z</dcterms:modified>
</cp:coreProperties>
</file>